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06" w:rsidRPr="00D26C06" w:rsidRDefault="00D26C06" w:rsidP="00D26C0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Навыки XXI века, или что такое гибкие навыки, сквозные компетенции и глубокое мышление?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гибких навыков XXI века является одним из образовательных трендов и обязательных факторов, которые должны определять кадровую политику страны.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мнению главы "Сбербанка", в нашей стране во многом работают архаичные модели, что отбрасывает страну назад.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"Между странами идет мощнейшая глобальная конкуренция, чего раньше не было, и побеждают те, кто инвестировал в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soft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skills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в развитие системообразующих институтов, во все, что связано с человеческим капиталом, в построение инвестиционного климата. Есть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hard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skills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связанные с качеством работы институтов, и есть общественная парадигма, идеология, на которой все держится".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 xml:space="preserve">По признанию Путина, конкурентное преимущество получат те специалисты, которые не только владеют профессиональными навыками, но и обладают </w:t>
      </w:r>
      <w:proofErr w:type="spellStart"/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>soft</w:t>
      </w:r>
      <w:proofErr w:type="spellEnd"/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>skills</w:t>
      </w:r>
      <w:proofErr w:type="spellEnd"/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 xml:space="preserve"> — «креативным, и плановым, и другими видами мышления».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Так он говорит, что </w:t>
      </w:r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>важно не только «думать по-современному», но и «накапливать знания из совершенно разных областей науки», уметь их комбинировать и эффективно применять для решения необходимых задач.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Сегодня очевидна необходимость трансформация образования с учетом вызовов цифрового мира и новой технологической революции в пользу развития гибких навыков (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soft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skills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), обеспечивающих кадровое лидерство в цифровой эпохе.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Ценность «навыков XXI века» заключается как раз в том, что они позволяют лучше ориентироваться в быстро меняющемся мире, в разных новых направлениях, дисциплинах и технологиях и разбираться в потоках новой информации. Овладев «навыками XXI века», каждый сможем самостоятельно заниматься своим образованием и развитием.</w:t>
      </w:r>
    </w:p>
    <w:p w:rsidR="00D26C06" w:rsidRPr="00D26C06" w:rsidRDefault="00D26C06" w:rsidP="00D26C06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такое гибкие навыки (</w:t>
      </w:r>
      <w:proofErr w:type="spellStart"/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soft</w:t>
      </w:r>
      <w:proofErr w:type="spellEnd"/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skills</w:t>
      </w:r>
      <w:proofErr w:type="spellEnd"/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Гибкие навыки - это комплекс навыков, как-то: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sym w:font="Symbol" w:char="F0A7"/>
      </w: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Навыки межличностного общения;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sym w:font="Symbol" w:char="F0A7"/>
      </w: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Человеческие навыки;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sym w:font="Symbol" w:char="F0A7"/>
      </w: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Жизненные навыки;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sym w:font="Symbol" w:char="F0A7"/>
      </w: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Социальные навыки;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sym w:font="Symbol" w:char="F0A7"/>
      </w: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Черты характера;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sym w:font="Symbol" w:char="F0A7"/>
      </w: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Социальный интеллект;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sym w:font="Symbol" w:char="F0A7"/>
      </w: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Эмоциональный интеллект.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Гибкие навыки обеспечивают эффективное взаимодействие с окружающей средой, сотрудничество с другими, успешное участие в рабочем процессе, высокую производительность, и достижение разумных целей с учетом профессиональных навыков.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Гибкие навыки, в отличие от профессиональных навыков в традиционном понимании («жёстких», </w:t>
      </w:r>
      <w:proofErr w:type="spellStart"/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hard</w:t>
      </w:r>
      <w:proofErr w:type="spellEnd"/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proofErr w:type="spellStart"/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skills</w:t>
      </w:r>
      <w:proofErr w:type="spellEnd"/>
      <w:r w:rsidRPr="00F85EBB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), не зависят от конкретной специализации, а определяются:</w:t>
      </w:r>
    </w:p>
    <w:p w:rsidR="00D26C06" w:rsidRPr="00F85EBB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 xml:space="preserve">личностными качествами и установками (ответственность, дисциплина, </w:t>
      </w:r>
      <w:proofErr w:type="spellStart"/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>самоменеджмент</w:t>
      </w:r>
      <w:proofErr w:type="spellEnd"/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>),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t>социальные навыками (социальный интеллект, коммуникация, слушание; работа в команде; эмоциональный интеллект),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5EB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  <w:lastRenderedPageBreak/>
        <w:t>менеджерскими способностями (управление временем, лидерство, решение проблем, критическое мышление).</w:t>
      </w:r>
      <w:bookmarkStart w:id="0" w:name="_GoBack"/>
      <w:bookmarkEnd w:id="0"/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Сюда включаются такие качества, как: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Стратегическое мировоззрение против тактических позиций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Многофункиональное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системное мышление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Здравый смысл,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Сбор полной фактической информации,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Умение ладить с людьми, решение проблем и конфликтов,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Аргументация, критическое мышление,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Подбор лучших кадров и др.</w:t>
      </w:r>
    </w:p>
    <w:p w:rsidR="00D26C06" w:rsidRPr="00D26C06" w:rsidRDefault="00D26C06" w:rsidP="00D26C06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каких навыках XXI века идет речь?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глубокое критическое мышление: решение проблем, рассуждение, анализ, интерпретация, обобщение информации, интуиция, предвидение;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исследовательские навыки и методы;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креативность: артистизм, любопытство, воображение, инновации, самовыражение;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инициативность: настойчивость, самостоятельная работа, планирование, самодисциплина, способность к адаптации;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коммуникация: навыки качественного устного и письменного общения, умение говорить публично и внимательно слушать;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сотрудничество: лидерство, работа в команде, сотрудничество, виртуальный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коворкинг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медиа-грамотность: знание информационных и коммуникационных технологий, интерпретация и анализ данных;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ответственность: гражданская, этическая и социальная грамотность, личная и социальная ответственность;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глобальное сознание: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мультикультурная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компетентность, гуманизм.</w:t>
      </w:r>
    </w:p>
    <w:p w:rsidR="00D26C06" w:rsidRPr="00D26C06" w:rsidRDefault="00D26C06" w:rsidP="00D26C06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Ядро гибких навыков 21 века</w:t>
      </w:r>
    </w:p>
    <w:p w:rsidR="00D26C06" w:rsidRPr="00D26C06" w:rsidRDefault="00D26C06" w:rsidP="00D26C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 трудная часть - это базовые познания т.н. сквозных технологических направлений, как элементы глубокого мышления, как-то: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Большие данные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Нейротехнологии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искусственный интеллект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Системы распределенного реестра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Квантовые технологии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Новые производственные технологии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Промышленный интернет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• Компоненты робототехники и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сенсорика</w:t>
      </w:r>
      <w:proofErr w:type="spellEnd"/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Технологии беспроводной связи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• Технологии виртуальной и дополненной реальностей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примеру, проведите опрос среди членов федерального правительства и депутатов </w:t>
      </w:r>
      <w:proofErr w:type="spell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госдумы</w:t>
      </w:r>
      <w:proofErr w:type="spell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новых технологических решениях и социальной практики, и вы сразу увидите уровень сквозных компетенция наших властей. То есть, их готовность применять полученные знания, умения и личностные качества в своей профессиональной деятельности.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Глубокий интеллект против группового целевого мышления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Существенное качество глубокого ума — предвидение возможных последствий предпринимаемых действий, способность предвидеть, предупреждать и предусматривать. 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основных особенностей такого развитого интеллекта является способность к интуитивному решению сложных проблем с учетом всех ключевых факторов и последствий.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узкоразвитых</w:t>
      </w:r>
      <w:proofErr w:type="spell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индивидов формируется целевое групповое мышление — мышление сужается до крайне ограниченных житейских пределов, широко распространяется интеллектуальный инфантилизм, а в среде интеллектуалов — пустая созерцательность. 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Групповое мышление приводит к неправильному принятию решений. Члены группы пытаются минимизировать конфликт и достичь единого решения без достаточной критической оценки альтернативных точек зрения, активно пресекая отклоняющиеся мнения и изолируя себя от внешнего влияния.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такой ситуации единомыслие важнее, чем следование логике и рациональному мышлению. Уровень конформизма при этом значительно возрастает, информация подвергается тенденциозному толкованию, культивируется неоправданный оптимизм и убеждение в неограниченных возможностях группы. Информация, которая не согласуется с принятой линией, членами группы игнорируется или значительно искажается. В результате складывается ложное впечатление о единогласном принятии решений. 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групповом мышлении начинают преобладать расхожие стереотипы, шаблонные ориентации, схематизированные матрицы поведения. Возникают деформации в содержании интеллекта. Возможны деформации и в структуре интеллекта, в его организации. Негативным качеством узкопрофессионального интеллекта является ригидность мышления — его негибкость, предвзятое отношение к явлению, преувеличение чувственного его впечатления, приверженность к шаблонным оценкам.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Групповое мышление часто имеет далеко идущие экономические, социальные и политические последствия: в истории есть много примеров трагических ошибок, совершенных в результате подобных негибких решений.</w:t>
      </w:r>
    </w:p>
    <w:p w:rsidR="00D26C06" w:rsidRPr="00D26C06" w:rsidRDefault="00F85EBB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tgtFrame="_blank" w:history="1">
        <w:r w:rsidR="00D26C06" w:rsidRPr="00D26C06">
          <w:rPr>
            <w:rFonts w:ascii="Times New Roman" w:eastAsia="Times New Roman" w:hAnsi="Times New Roman" w:cs="Times New Roman"/>
            <w:color w:val="6288A5"/>
            <w:sz w:val="24"/>
            <w:szCs w:val="24"/>
            <w:lang w:eastAsia="ru-RU"/>
          </w:rPr>
          <w:t>https://ru.wikipedia.org/wiki/...</w:t>
        </w:r>
      </w:hyperlink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их ряду решение нацистской Германии о вторжении в Советский Союз в 1941 году; решение президента США Г. Трумэна о начале военного конфликта в Корее; решение президента США Л. Джонсона о начале военных действий во Вьетнаме, уотергейтский скандал, решение президента США Дж. Кеннеди об интервенции в </w:t>
      </w:r>
      <w:proofErr w:type="spell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Плайя-Хирон</w:t>
      </w:r>
      <w:proofErr w:type="spell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ГКЧП, развал СССР и </w:t>
      </w:r>
      <w:proofErr w:type="gram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т.д..</w:t>
      </w:r>
      <w:proofErr w:type="gram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Заключение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проблемой власти и управления в России является отсутствие гибких навыков, глубокого мышления, комплексности и </w:t>
      </w:r>
      <w:proofErr w:type="spell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стратегичности</w:t>
      </w:r>
      <w:proofErr w:type="spell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 и действий.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Нашему российскому менталитету свойственно тактическое превосходство, необузданная энергия, узкая предприимчивость, но не комплексность, системность и </w:t>
      </w:r>
      <w:proofErr w:type="spell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стратегичность</w:t>
      </w:r>
      <w:proofErr w:type="spell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развитие профессиональных гибких навыков управления и взаимодействия в </w:t>
      </w:r>
      <w:proofErr w:type="spell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высококонкурентной</w:t>
      </w:r>
      <w:proofErr w:type="spell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высокотехнологичной среде, в условиях глобальных </w:t>
      </w:r>
      <w:proofErr w:type="spellStart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метатрендов</w:t>
      </w:r>
      <w:proofErr w:type="spellEnd"/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Цифровизация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всех сфер жизни;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Автоматизация и роботизация;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Глобализация (экономическая, технологическая и культурная);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Демографические изменения;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Становление сетевого общества, сетевых технологий и решений, основанных на технологии </w:t>
      </w: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blockchain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Экологизация</w:t>
      </w:r>
      <w:proofErr w:type="spellEnd"/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;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Ускорение, все возрастающая скорость изменений окружающего мира.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Литература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будущего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 знать и уметь в новом сложном мире</w:t>
      </w:r>
    </w:p>
    <w:p w:rsidR="00D26C06" w:rsidRPr="00D26C06" w:rsidRDefault="00F85EBB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D26C06" w:rsidRPr="00D26C06">
          <w:rPr>
            <w:rFonts w:ascii="Times New Roman" w:eastAsia="Times New Roman" w:hAnsi="Times New Roman" w:cs="Times New Roman"/>
            <w:color w:val="6288A5"/>
            <w:sz w:val="24"/>
            <w:szCs w:val="24"/>
            <w:lang w:eastAsia="ru-RU"/>
          </w:rPr>
          <w:t>http://spkurdyumov.ru/uploads/...</w:t>
        </w:r>
      </w:hyperlink>
      <w:r w:rsidR="00D26C06"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6C06" w:rsidRPr="00D26C06" w:rsidRDefault="00D26C06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6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в цифровой экономике и вызовы системы образования</w:t>
      </w:r>
    </w:p>
    <w:p w:rsidR="00D26C06" w:rsidRPr="00D26C06" w:rsidRDefault="00F85EBB" w:rsidP="00D26C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D26C06" w:rsidRPr="00D26C06">
          <w:rPr>
            <w:rFonts w:ascii="Times New Roman" w:eastAsia="Times New Roman" w:hAnsi="Times New Roman" w:cs="Times New Roman"/>
            <w:color w:val="6288A5"/>
            <w:sz w:val="24"/>
            <w:szCs w:val="24"/>
            <w:lang w:eastAsia="ru-RU"/>
          </w:rPr>
          <w:t>https://cyberleninka.ru/.../na...</w:t>
        </w:r>
      </w:hyperlink>
    </w:p>
    <w:p w:rsidR="00C22337" w:rsidRPr="00D26C06" w:rsidRDefault="00C22337" w:rsidP="00D26C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2337" w:rsidRPr="00D2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6"/>
    <w:rsid w:val="000D283E"/>
    <w:rsid w:val="00C22337"/>
    <w:rsid w:val="00D26C06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534E-EBF4-4334-891D-7833826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6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658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.../navyki-v-tsifrovoy-ekonomike-i-vyzovy-sistemy-obrazovan.." TargetMode="External"/><Relationship Id="rId5" Type="http://schemas.openxmlformats.org/officeDocument/2006/relationships/hyperlink" Target="http://spkurdyumov.ru/uploads/2017/10/navyki-budushhego-chto-nuzhno-znat-i-umet-v-novom-slozhnom-mire.pdf" TargetMode="External"/><Relationship Id="rId4" Type="http://schemas.openxmlformats.org/officeDocument/2006/relationships/hyperlink" Target="https://ru.wikipedia.org/wiki/%D0%93%D1%80%D1%83%D0%BF%D0%BF%D0%BE%D0%B2%D0%BE%D0%B5_%D0%BC%D1%8B%D1%88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User-21-02</dc:creator>
  <cp:lastModifiedBy>Галина</cp:lastModifiedBy>
  <cp:revision>2</cp:revision>
  <dcterms:created xsi:type="dcterms:W3CDTF">2018-12-26T07:39:00Z</dcterms:created>
  <dcterms:modified xsi:type="dcterms:W3CDTF">2019-10-30T09:15:00Z</dcterms:modified>
</cp:coreProperties>
</file>