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85" w:rsidRDefault="00525585" w:rsidP="00525585">
      <w:pPr>
        <w:spacing w:after="0" w:line="240" w:lineRule="auto"/>
        <w:ind w:left="5387" w:right="544" w:firstLine="0"/>
        <w:rPr>
          <w:szCs w:val="28"/>
        </w:rPr>
      </w:pPr>
      <w:r>
        <w:rPr>
          <w:szCs w:val="28"/>
        </w:rPr>
        <w:t xml:space="preserve">Приложение </w:t>
      </w:r>
      <w:r w:rsidR="00E42B81">
        <w:rPr>
          <w:szCs w:val="28"/>
        </w:rPr>
        <w:t>2</w:t>
      </w:r>
    </w:p>
    <w:p w:rsidR="00525585" w:rsidRDefault="00525585" w:rsidP="00525585">
      <w:pPr>
        <w:spacing w:after="0" w:line="240" w:lineRule="auto"/>
        <w:ind w:left="5387" w:right="544" w:firstLine="0"/>
        <w:rPr>
          <w:szCs w:val="28"/>
        </w:rPr>
      </w:pPr>
    </w:p>
    <w:p w:rsidR="00525585" w:rsidRDefault="00525585" w:rsidP="00525585">
      <w:pPr>
        <w:spacing w:after="0" w:line="240" w:lineRule="auto"/>
        <w:ind w:left="5387" w:right="544" w:firstLine="0"/>
        <w:jc w:val="left"/>
        <w:rPr>
          <w:szCs w:val="28"/>
        </w:rPr>
      </w:pPr>
      <w:r>
        <w:rPr>
          <w:szCs w:val="28"/>
        </w:rPr>
        <w:t>УТВЕРЖДЕНО</w:t>
      </w:r>
    </w:p>
    <w:p w:rsidR="00525585" w:rsidRDefault="00525585" w:rsidP="00525585">
      <w:pPr>
        <w:spacing w:after="0" w:line="240" w:lineRule="auto"/>
        <w:ind w:left="5387" w:right="544" w:firstLine="0"/>
        <w:jc w:val="left"/>
        <w:rPr>
          <w:szCs w:val="28"/>
        </w:rPr>
      </w:pPr>
      <w:r>
        <w:rPr>
          <w:szCs w:val="28"/>
        </w:rPr>
        <w:t xml:space="preserve">приказом министерства </w:t>
      </w:r>
    </w:p>
    <w:p w:rsidR="00525585" w:rsidRDefault="00525585" w:rsidP="00525585">
      <w:pPr>
        <w:spacing w:after="0" w:line="240" w:lineRule="auto"/>
        <w:ind w:left="5387" w:right="544" w:firstLine="0"/>
        <w:jc w:val="left"/>
        <w:rPr>
          <w:szCs w:val="28"/>
        </w:rPr>
      </w:pPr>
      <w:r>
        <w:rPr>
          <w:szCs w:val="28"/>
        </w:rPr>
        <w:t xml:space="preserve">образования, науки </w:t>
      </w:r>
    </w:p>
    <w:p w:rsidR="00462015" w:rsidRDefault="00525585" w:rsidP="00525585">
      <w:pPr>
        <w:spacing w:after="0" w:line="240" w:lineRule="auto"/>
        <w:ind w:left="5387" w:right="544" w:firstLine="0"/>
        <w:jc w:val="left"/>
        <w:rPr>
          <w:szCs w:val="28"/>
        </w:rPr>
      </w:pPr>
      <w:r>
        <w:rPr>
          <w:szCs w:val="28"/>
        </w:rPr>
        <w:t xml:space="preserve">и молодежной политики </w:t>
      </w:r>
    </w:p>
    <w:p w:rsidR="00525585" w:rsidRDefault="00525585" w:rsidP="00525585">
      <w:pPr>
        <w:spacing w:after="0" w:line="240" w:lineRule="auto"/>
        <w:ind w:left="5387" w:right="544" w:firstLine="0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Краснодарского края</w:t>
      </w:r>
    </w:p>
    <w:p w:rsidR="00525585" w:rsidRDefault="00525585" w:rsidP="00525585">
      <w:pPr>
        <w:spacing w:after="0" w:line="240" w:lineRule="auto"/>
        <w:ind w:left="5387" w:right="544" w:firstLine="0"/>
        <w:jc w:val="left"/>
        <w:rPr>
          <w:b/>
          <w:bCs/>
          <w:szCs w:val="28"/>
        </w:rPr>
      </w:pPr>
      <w:r>
        <w:rPr>
          <w:szCs w:val="28"/>
        </w:rPr>
        <w:t>от 25 сентября 2020 г. № 2613</w:t>
      </w:r>
    </w:p>
    <w:p w:rsidR="00031DD6" w:rsidRDefault="00031DD6" w:rsidP="00031DD6">
      <w:pPr>
        <w:spacing w:after="0" w:line="240" w:lineRule="auto"/>
        <w:ind w:left="5387" w:right="544" w:firstLine="0"/>
        <w:jc w:val="left"/>
        <w:rPr>
          <w:b/>
          <w:bCs/>
          <w:szCs w:val="28"/>
        </w:rPr>
      </w:pPr>
    </w:p>
    <w:p w:rsidR="004D50B5" w:rsidRPr="00CC3A06" w:rsidRDefault="004D50B5" w:rsidP="00525585">
      <w:pPr>
        <w:tabs>
          <w:tab w:val="left" w:pos="5387"/>
        </w:tabs>
        <w:spacing w:after="235" w:line="240" w:lineRule="auto"/>
        <w:ind w:left="0" w:right="148" w:firstLine="0"/>
      </w:pPr>
    </w:p>
    <w:p w:rsidR="0073555F" w:rsidRPr="00CC3A06" w:rsidRDefault="003649D0" w:rsidP="008B14D2">
      <w:pPr>
        <w:spacing w:after="4" w:line="240" w:lineRule="auto"/>
        <w:ind w:left="502" w:right="3"/>
        <w:jc w:val="center"/>
        <w:rPr>
          <w:b/>
          <w:bCs/>
        </w:rPr>
      </w:pPr>
      <w:r w:rsidRPr="00CC3A06">
        <w:rPr>
          <w:b/>
          <w:bCs/>
        </w:rPr>
        <w:t xml:space="preserve">ПОЛОЖЕНИЕ </w:t>
      </w:r>
    </w:p>
    <w:p w:rsidR="00F23226" w:rsidRPr="00CC3A06" w:rsidRDefault="008D4828" w:rsidP="008B14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Cs w:val="28"/>
        </w:rPr>
      </w:pPr>
      <w:bookmarkStart w:id="1" w:name="_Hlk18998001"/>
      <w:r w:rsidRPr="00CC3A06">
        <w:rPr>
          <w:b/>
          <w:bCs/>
          <w:szCs w:val="28"/>
        </w:rPr>
        <w:t xml:space="preserve">о </w:t>
      </w:r>
      <w:r w:rsidR="00F14747" w:rsidRPr="00CC3A06">
        <w:rPr>
          <w:b/>
          <w:bCs/>
          <w:szCs w:val="28"/>
        </w:rPr>
        <w:t>к</w:t>
      </w:r>
      <w:r w:rsidR="003649D0" w:rsidRPr="00CC3A06">
        <w:rPr>
          <w:b/>
          <w:bCs/>
          <w:szCs w:val="28"/>
        </w:rPr>
        <w:t>раево</w:t>
      </w:r>
      <w:r w:rsidRPr="00CC3A06">
        <w:rPr>
          <w:b/>
          <w:bCs/>
          <w:szCs w:val="28"/>
        </w:rPr>
        <w:t>м</w:t>
      </w:r>
      <w:r w:rsidR="003649D0" w:rsidRPr="00CC3A06">
        <w:rPr>
          <w:b/>
          <w:bCs/>
          <w:szCs w:val="28"/>
        </w:rPr>
        <w:t xml:space="preserve"> конкурс</w:t>
      </w:r>
      <w:r w:rsidRPr="00CC3A06">
        <w:rPr>
          <w:b/>
          <w:bCs/>
          <w:szCs w:val="28"/>
        </w:rPr>
        <w:t>е</w:t>
      </w:r>
      <w:r w:rsidR="0073555F" w:rsidRPr="00CC3A06">
        <w:rPr>
          <w:b/>
          <w:bCs/>
          <w:szCs w:val="28"/>
        </w:rPr>
        <w:t xml:space="preserve"> «Лучшая Программа развития </w:t>
      </w:r>
    </w:p>
    <w:p w:rsidR="000F7BEF" w:rsidRDefault="003649D0" w:rsidP="000F7BE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Cs w:val="28"/>
        </w:rPr>
      </w:pPr>
      <w:r w:rsidRPr="00CC3A06">
        <w:rPr>
          <w:b/>
          <w:bCs/>
          <w:szCs w:val="28"/>
        </w:rPr>
        <w:t>организац</w:t>
      </w:r>
      <w:r w:rsidR="0073555F" w:rsidRPr="00CC3A06">
        <w:rPr>
          <w:b/>
          <w:bCs/>
          <w:szCs w:val="28"/>
        </w:rPr>
        <w:t>ий дополнительного образования</w:t>
      </w:r>
      <w:r w:rsidR="000F7BEF">
        <w:rPr>
          <w:b/>
          <w:bCs/>
          <w:szCs w:val="28"/>
        </w:rPr>
        <w:t xml:space="preserve"> </w:t>
      </w:r>
      <w:r w:rsidR="00F23226" w:rsidRPr="00CC3A06">
        <w:rPr>
          <w:b/>
          <w:bCs/>
          <w:szCs w:val="28"/>
        </w:rPr>
        <w:t xml:space="preserve">детей </w:t>
      </w:r>
    </w:p>
    <w:p w:rsidR="004D50B5" w:rsidRPr="00CC3A06" w:rsidRDefault="0073555F" w:rsidP="000F7BEF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Cs w:val="28"/>
        </w:rPr>
      </w:pPr>
      <w:r w:rsidRPr="00CC3A06">
        <w:rPr>
          <w:b/>
          <w:bCs/>
          <w:szCs w:val="28"/>
        </w:rPr>
        <w:t>Краснодарского края»</w:t>
      </w:r>
      <w:r w:rsidR="00EE60E9" w:rsidRPr="00CC3A06">
        <w:rPr>
          <w:b/>
          <w:bCs/>
          <w:szCs w:val="28"/>
        </w:rPr>
        <w:t xml:space="preserve"> </w:t>
      </w:r>
    </w:p>
    <w:bookmarkEnd w:id="1"/>
    <w:p w:rsidR="004D50B5" w:rsidRPr="00CC3A06" w:rsidRDefault="003649D0" w:rsidP="008B14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CC3A06">
        <w:rPr>
          <w:szCs w:val="28"/>
        </w:rPr>
        <w:t xml:space="preserve"> </w:t>
      </w:r>
    </w:p>
    <w:p w:rsidR="00F23226" w:rsidRPr="00CC3A06" w:rsidRDefault="00F23226" w:rsidP="008B14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</w:p>
    <w:p w:rsidR="004D50B5" w:rsidRPr="00CC3A06" w:rsidRDefault="003649D0" w:rsidP="008B14D2">
      <w:pPr>
        <w:pStyle w:val="1"/>
        <w:keepNext w:val="0"/>
        <w:keepLines w:val="0"/>
        <w:numPr>
          <w:ilvl w:val="0"/>
          <w:numId w:val="38"/>
        </w:numPr>
        <w:spacing w:line="240" w:lineRule="auto"/>
        <w:jc w:val="center"/>
        <w:rPr>
          <w:bCs/>
        </w:rPr>
      </w:pPr>
      <w:r w:rsidRPr="00CC3A06">
        <w:rPr>
          <w:bCs/>
        </w:rPr>
        <w:t>Общие положения</w:t>
      </w:r>
    </w:p>
    <w:p w:rsidR="008D4828" w:rsidRPr="00CC3A06" w:rsidRDefault="008D4828" w:rsidP="008B14D2">
      <w:pPr>
        <w:spacing w:line="240" w:lineRule="auto"/>
      </w:pPr>
    </w:p>
    <w:p w:rsidR="00526C77" w:rsidRPr="00CC3A06" w:rsidRDefault="003649D0" w:rsidP="005E431A">
      <w:pPr>
        <w:tabs>
          <w:tab w:val="left" w:pos="1134"/>
        </w:tabs>
        <w:spacing w:after="0" w:line="240" w:lineRule="auto"/>
        <w:ind w:left="0" w:right="0" w:firstLine="709"/>
        <w:rPr>
          <w:color w:val="auto"/>
          <w:szCs w:val="28"/>
          <w:lang w:eastAsia="ar-SA"/>
        </w:rPr>
      </w:pPr>
      <w:r w:rsidRPr="00CC3A06">
        <w:t xml:space="preserve">1.1. </w:t>
      </w:r>
      <w:r w:rsidR="00F14747" w:rsidRPr="00CC3A06">
        <w:rPr>
          <w:color w:val="auto"/>
          <w:szCs w:val="28"/>
          <w:lang w:eastAsia="ar-SA"/>
        </w:rPr>
        <w:t xml:space="preserve">Настоящее Положение регламентирует статус, порядок организации и проведения </w:t>
      </w:r>
      <w:r w:rsidR="00F14747" w:rsidRPr="00CC3A06">
        <w:t>краево</w:t>
      </w:r>
      <w:r w:rsidR="00526C77" w:rsidRPr="00CC3A06">
        <w:t>го</w:t>
      </w:r>
      <w:r w:rsidR="00F14747" w:rsidRPr="00CC3A06">
        <w:t xml:space="preserve"> конкурс</w:t>
      </w:r>
      <w:r w:rsidR="00526C77" w:rsidRPr="00CC3A06">
        <w:t>а</w:t>
      </w:r>
      <w:r w:rsidR="00F14747" w:rsidRPr="00CC3A06">
        <w:t xml:space="preserve"> «Лучшая Программа развития организаций дополнительного образования </w:t>
      </w:r>
      <w:r w:rsidR="00D0690B">
        <w:t xml:space="preserve">детей </w:t>
      </w:r>
      <w:r w:rsidR="00F14747" w:rsidRPr="00CC3A06">
        <w:t xml:space="preserve">Краснодарского края» </w:t>
      </w:r>
      <w:r w:rsidR="00F14747" w:rsidRPr="00CC3A06">
        <w:rPr>
          <w:color w:val="auto"/>
          <w:szCs w:val="28"/>
          <w:lang w:eastAsia="ar-SA"/>
        </w:rPr>
        <w:t>(далее</w:t>
      </w:r>
      <w:r w:rsidR="00D0690B">
        <w:rPr>
          <w:color w:val="auto"/>
          <w:szCs w:val="28"/>
          <w:lang w:eastAsia="ar-SA"/>
        </w:rPr>
        <w:t xml:space="preserve"> – </w:t>
      </w:r>
      <w:r w:rsidR="00F14747" w:rsidRPr="00CC3A06">
        <w:rPr>
          <w:color w:val="auto"/>
          <w:szCs w:val="28"/>
          <w:lang w:eastAsia="ar-SA"/>
        </w:rPr>
        <w:t>Конкурс)</w:t>
      </w:r>
      <w:r w:rsidR="004D38F3" w:rsidRPr="00CC3A06">
        <w:rPr>
          <w:color w:val="auto"/>
          <w:szCs w:val="28"/>
          <w:lang w:eastAsia="ar-SA"/>
        </w:rPr>
        <w:t>,</w:t>
      </w:r>
      <w:r w:rsidR="00F14747" w:rsidRPr="00CC3A06">
        <w:rPr>
          <w:color w:val="auto"/>
          <w:szCs w:val="28"/>
          <w:lang w:eastAsia="ar-SA"/>
        </w:rPr>
        <w:t xml:space="preserve"> </w:t>
      </w:r>
      <w:r w:rsidR="004D38F3" w:rsidRPr="00CC3A06">
        <w:t xml:space="preserve">определяет требования к участникам, конкурсным заявкам, порядок предоставления </w:t>
      </w:r>
      <w:r w:rsidR="00647C6E" w:rsidRPr="00CC3A06">
        <w:t xml:space="preserve">конкурсных </w:t>
      </w:r>
      <w:r w:rsidR="004D38F3" w:rsidRPr="00CC3A06">
        <w:t>материалов, условия и сроки проведения.</w:t>
      </w:r>
    </w:p>
    <w:p w:rsidR="00023CB8" w:rsidRPr="00CC3A06" w:rsidRDefault="00023CB8" w:rsidP="005E431A">
      <w:pPr>
        <w:tabs>
          <w:tab w:val="left" w:pos="1134"/>
        </w:tabs>
        <w:spacing w:after="0" w:line="240" w:lineRule="auto"/>
        <w:ind w:left="0" w:right="0" w:firstLine="709"/>
      </w:pPr>
      <w:r w:rsidRPr="00CC3A06">
        <w:t xml:space="preserve">1.2. </w:t>
      </w:r>
      <w:r w:rsidR="004D38F3" w:rsidRPr="00CC3A06">
        <w:rPr>
          <w:color w:val="auto"/>
          <w:szCs w:val="28"/>
          <w:lang w:eastAsia="ar-SA"/>
        </w:rPr>
        <w:t xml:space="preserve">Конкурс организуется и проводится </w:t>
      </w:r>
      <w:r w:rsidR="0077569F">
        <w:rPr>
          <w:szCs w:val="28"/>
        </w:rPr>
        <w:t>м</w:t>
      </w:r>
      <w:r w:rsidR="00DB1F7F" w:rsidRPr="00CC3A06">
        <w:rPr>
          <w:szCs w:val="28"/>
        </w:rPr>
        <w:t xml:space="preserve">инистерством образования, науки и молодежной политики Краснодарского края, </w:t>
      </w:r>
      <w:r w:rsidR="00DB1F7F" w:rsidRPr="008B14D2">
        <w:rPr>
          <w:szCs w:val="28"/>
        </w:rPr>
        <w:t>Краснодарской краевой о</w:t>
      </w:r>
      <w:r w:rsidR="00FE1F85" w:rsidRPr="008B14D2">
        <w:rPr>
          <w:szCs w:val="28"/>
        </w:rPr>
        <w:t xml:space="preserve">рганизацией </w:t>
      </w:r>
      <w:r w:rsidR="008B14D2" w:rsidRPr="008B14D2">
        <w:rPr>
          <w:szCs w:val="28"/>
        </w:rPr>
        <w:t>Общероссийского</w:t>
      </w:r>
      <w:r w:rsidR="00FE1F85" w:rsidRPr="008B14D2">
        <w:rPr>
          <w:szCs w:val="28"/>
        </w:rPr>
        <w:t xml:space="preserve"> </w:t>
      </w:r>
      <w:r w:rsidR="008B14D2" w:rsidRPr="008B14D2">
        <w:rPr>
          <w:szCs w:val="28"/>
        </w:rPr>
        <w:t>П</w:t>
      </w:r>
      <w:r w:rsidR="008B14D2">
        <w:rPr>
          <w:szCs w:val="28"/>
        </w:rPr>
        <w:t>рофсоюза образования</w:t>
      </w:r>
      <w:r w:rsidR="00FE1F85" w:rsidRPr="00CC3A06">
        <w:rPr>
          <w:szCs w:val="28"/>
        </w:rPr>
        <w:t xml:space="preserve">, </w:t>
      </w:r>
      <w:r w:rsidR="002218B3" w:rsidRPr="00CC3A06">
        <w:t>Региональным модельным центром дополнительного образования детей Краснодарского края</w:t>
      </w:r>
      <w:r w:rsidR="00AE5C2D" w:rsidRPr="00CC3A06">
        <w:rPr>
          <w:szCs w:val="28"/>
        </w:rPr>
        <w:t>,</w:t>
      </w:r>
      <w:r w:rsidR="002218B3" w:rsidRPr="00CC3A06">
        <w:rPr>
          <w:szCs w:val="28"/>
        </w:rPr>
        <w:t xml:space="preserve"> структурным подразделением </w:t>
      </w:r>
      <w:r w:rsidR="00FE1F85" w:rsidRPr="00CC3A06">
        <w:rPr>
          <w:szCs w:val="28"/>
        </w:rPr>
        <w:t>государственн</w:t>
      </w:r>
      <w:r w:rsidR="002218B3" w:rsidRPr="00CC3A06">
        <w:rPr>
          <w:szCs w:val="28"/>
        </w:rPr>
        <w:t>ого</w:t>
      </w:r>
      <w:r w:rsidR="00FE1F85" w:rsidRPr="00CC3A06">
        <w:rPr>
          <w:szCs w:val="28"/>
        </w:rPr>
        <w:t xml:space="preserve"> бюджетн</w:t>
      </w:r>
      <w:r w:rsidR="002218B3" w:rsidRPr="00CC3A06">
        <w:rPr>
          <w:szCs w:val="28"/>
        </w:rPr>
        <w:t>ого</w:t>
      </w:r>
      <w:r w:rsidR="00FE1F85" w:rsidRPr="00CC3A06">
        <w:rPr>
          <w:szCs w:val="28"/>
        </w:rPr>
        <w:t xml:space="preserve"> учреждени</w:t>
      </w:r>
      <w:r w:rsidR="002218B3" w:rsidRPr="00CC3A06">
        <w:rPr>
          <w:szCs w:val="28"/>
        </w:rPr>
        <w:t>я</w:t>
      </w:r>
      <w:r w:rsidR="00FE1F85" w:rsidRPr="00CC3A06">
        <w:rPr>
          <w:szCs w:val="28"/>
        </w:rPr>
        <w:t xml:space="preserve"> </w:t>
      </w:r>
      <w:r w:rsidR="00BD345C" w:rsidRPr="00CC3A06">
        <w:rPr>
          <w:szCs w:val="28"/>
        </w:rPr>
        <w:t>дополнительного образования Краснодарского края «Дворец творчества</w:t>
      </w:r>
      <w:r w:rsidR="002218B3" w:rsidRPr="00CC3A06">
        <w:rPr>
          <w:szCs w:val="28"/>
        </w:rPr>
        <w:t>»</w:t>
      </w:r>
      <w:r w:rsidR="00A84347" w:rsidRPr="00CC3A06">
        <w:rPr>
          <w:szCs w:val="28"/>
        </w:rPr>
        <w:t xml:space="preserve"> </w:t>
      </w:r>
      <w:r w:rsidR="00351F35" w:rsidRPr="00CC3A06">
        <w:t>(далее – Региональный модельный центр)</w:t>
      </w:r>
      <w:r w:rsidR="00F57FBA" w:rsidRPr="00CC3A06">
        <w:rPr>
          <w:szCs w:val="28"/>
        </w:rPr>
        <w:t>.</w:t>
      </w:r>
    </w:p>
    <w:p w:rsidR="00FB37EE" w:rsidRPr="00CC3A06" w:rsidRDefault="00FB37EE" w:rsidP="005E431A">
      <w:pPr>
        <w:tabs>
          <w:tab w:val="left" w:pos="1134"/>
        </w:tabs>
        <w:spacing w:after="0" w:line="240" w:lineRule="auto"/>
        <w:ind w:left="0" w:right="0" w:firstLine="708"/>
      </w:pPr>
      <w:r w:rsidRPr="00CC3A06">
        <w:t xml:space="preserve">1.3. Дополнительная информация по Конкурсу публикуется на сайте Регионального модельного центра: </w:t>
      </w:r>
      <w:hyperlink r:id="rId8" w:history="1">
        <w:r w:rsidR="007F22D6" w:rsidRPr="00CC3A06">
          <w:t>RMC23.ru</w:t>
        </w:r>
      </w:hyperlink>
      <w:r w:rsidRPr="00CC3A06">
        <w:t xml:space="preserve"> </w:t>
      </w:r>
    </w:p>
    <w:p w:rsidR="00FB37EE" w:rsidRPr="00CC3A06" w:rsidRDefault="00FB37EE" w:rsidP="008B14D2">
      <w:pPr>
        <w:spacing w:line="240" w:lineRule="auto"/>
        <w:ind w:left="-15" w:right="0" w:firstLine="708"/>
      </w:pPr>
    </w:p>
    <w:p w:rsidR="00023CB8" w:rsidRPr="00CC3A06" w:rsidRDefault="00CB6BD5" w:rsidP="008B14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</w:rPr>
      </w:pPr>
      <w:r w:rsidRPr="00CC3A06">
        <w:rPr>
          <w:b/>
          <w:bCs/>
        </w:rPr>
        <w:t>2.</w:t>
      </w:r>
      <w:r w:rsidRPr="00CC3A06">
        <w:tab/>
      </w:r>
      <w:r w:rsidR="00023CB8" w:rsidRPr="00CC3A06">
        <w:rPr>
          <w:b/>
          <w:bCs/>
        </w:rPr>
        <w:t>Цели и задачи Конкурса</w:t>
      </w:r>
    </w:p>
    <w:p w:rsidR="00023CB8" w:rsidRPr="00CC3A06" w:rsidRDefault="00023CB8" w:rsidP="008B14D2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</w:pPr>
    </w:p>
    <w:p w:rsidR="00A52558" w:rsidRPr="00CC3A06" w:rsidRDefault="00023CB8" w:rsidP="00A52558">
      <w:pPr>
        <w:spacing w:line="240" w:lineRule="auto"/>
        <w:ind w:left="-15" w:right="0" w:firstLine="708"/>
      </w:pPr>
      <w:r w:rsidRPr="00CC3A06">
        <w:t>2</w:t>
      </w:r>
      <w:r w:rsidR="003649D0" w:rsidRPr="00CC3A06">
        <w:t>.</w:t>
      </w:r>
      <w:r w:rsidRPr="00CC3A06">
        <w:t>1</w:t>
      </w:r>
      <w:r w:rsidR="005E431A">
        <w:t>.</w:t>
      </w:r>
      <w:r w:rsidR="005E431A">
        <w:tab/>
      </w:r>
      <w:r w:rsidR="003649D0" w:rsidRPr="00CC3A06">
        <w:t xml:space="preserve">Конкурс проводится </w:t>
      </w:r>
      <w:r w:rsidR="00E3081B">
        <w:t>во исполнени</w:t>
      </w:r>
      <w:r w:rsidR="006A0478">
        <w:t>е</w:t>
      </w:r>
      <w:r w:rsidR="00E3081B">
        <w:t xml:space="preserve"> распоряжения главы администрации (губернатор</w:t>
      </w:r>
      <w:r w:rsidR="005E1F38">
        <w:t>а</w:t>
      </w:r>
      <w:r w:rsidR="00E3081B">
        <w:t xml:space="preserve">) Краснодарского края </w:t>
      </w:r>
      <w:r w:rsidR="005E1F38">
        <w:t xml:space="preserve">от 4 июля </w:t>
      </w:r>
      <w:r w:rsidR="003C310A">
        <w:t xml:space="preserve">2019 г. </w:t>
      </w:r>
      <w:r w:rsidR="003C5F64">
        <w:t>№ 177-р</w:t>
      </w:r>
      <w:r w:rsidR="006A0478">
        <w:t xml:space="preserve"> </w:t>
      </w:r>
      <w:r w:rsidR="003C310A">
        <w:t>«О концепции мероприятий по формированию современных управленческих решений и организационно</w:t>
      </w:r>
      <w:r w:rsidR="00F8777F">
        <w:t>-экономических механизмов в системе дополнительного образования детей в рамках федерального проекта «Успех каждого ребенка» националь</w:t>
      </w:r>
      <w:r w:rsidR="00A3781B">
        <w:t>ного</w:t>
      </w:r>
      <w:r w:rsidR="00E3081B">
        <w:t xml:space="preserve"> </w:t>
      </w:r>
      <w:r w:rsidR="00973DB2">
        <w:t xml:space="preserve">проекта «Образование», </w:t>
      </w:r>
      <w:r w:rsidR="00335340">
        <w:t>в целях</w:t>
      </w:r>
      <w:r w:rsidR="00973DB2">
        <w:t xml:space="preserve"> </w:t>
      </w:r>
      <w:r w:rsidR="00A52558">
        <w:t>выявлени</w:t>
      </w:r>
      <w:r w:rsidR="00B97D08">
        <w:t>я</w:t>
      </w:r>
      <w:r w:rsidR="00A52558">
        <w:t xml:space="preserve"> и изучени</w:t>
      </w:r>
      <w:r w:rsidR="00B97D08">
        <w:t xml:space="preserve">я </w:t>
      </w:r>
      <w:r w:rsidR="00A52558">
        <w:t xml:space="preserve">лучших практик по формированию современных управленческих решений и организационно-экономических механизмов в системе дополнительного образования детей через </w:t>
      </w:r>
      <w:r w:rsidR="00A52558">
        <w:lastRenderedPageBreak/>
        <w:t xml:space="preserve">программы развития учреждений </w:t>
      </w:r>
      <w:r w:rsidR="00B97D08">
        <w:t>дополнительного образования детей как стратегического документа.</w:t>
      </w:r>
    </w:p>
    <w:p w:rsidR="009626CF" w:rsidRPr="00CC3A06" w:rsidRDefault="009626CF" w:rsidP="009626CF">
      <w:pPr>
        <w:tabs>
          <w:tab w:val="left" w:pos="1134"/>
        </w:tabs>
        <w:spacing w:after="0" w:line="240" w:lineRule="auto"/>
        <w:ind w:left="0" w:right="0" w:firstLine="709"/>
      </w:pPr>
      <w:r w:rsidRPr="00CC3A06">
        <w:t>2.2. Задачи Конкурса:</w:t>
      </w:r>
    </w:p>
    <w:p w:rsidR="006523F5" w:rsidRDefault="006523F5" w:rsidP="005E431A">
      <w:pPr>
        <w:tabs>
          <w:tab w:val="left" w:pos="1134"/>
        </w:tabs>
        <w:spacing w:after="0" w:line="240" w:lineRule="auto"/>
        <w:ind w:left="0" w:right="0" w:firstLine="709"/>
      </w:pPr>
      <w:r w:rsidRPr="006523F5">
        <w:t xml:space="preserve">реализации целевой модели развития региональной системы дополнительного образования детей Краснодарского края, сохранения уникальности и совершенствования системы дополнительного образования детей в крае, повышения статуса педагогов и роли образовательных организаций, реализующих программы дополнительного образования детей в воспитании, обучении и творческом развитии личности ребенка </w:t>
      </w:r>
    </w:p>
    <w:p w:rsidR="004C0EE9" w:rsidRDefault="004C0EE9" w:rsidP="004C0EE9">
      <w:pPr>
        <w:spacing w:line="240" w:lineRule="auto"/>
        <w:ind w:left="-15" w:right="0" w:firstLine="708"/>
        <w:rPr>
          <w:szCs w:val="28"/>
        </w:rPr>
      </w:pPr>
      <w:r>
        <w:t>разработка стратегических ориентиров</w:t>
      </w:r>
      <w:r w:rsidRPr="00CC3A06">
        <w:rPr>
          <w:szCs w:val="28"/>
        </w:rPr>
        <w:t xml:space="preserve"> </w:t>
      </w:r>
      <w:r>
        <w:rPr>
          <w:szCs w:val="28"/>
        </w:rPr>
        <w:t>развития образовательн</w:t>
      </w:r>
      <w:r w:rsidR="0049127E">
        <w:rPr>
          <w:szCs w:val="28"/>
        </w:rPr>
        <w:t>ых</w:t>
      </w:r>
      <w:r>
        <w:rPr>
          <w:szCs w:val="28"/>
        </w:rPr>
        <w:t xml:space="preserve"> организаци</w:t>
      </w:r>
      <w:r w:rsidR="0049127E">
        <w:rPr>
          <w:szCs w:val="28"/>
        </w:rPr>
        <w:t>й</w:t>
      </w:r>
      <w:r>
        <w:rPr>
          <w:szCs w:val="28"/>
        </w:rPr>
        <w:t xml:space="preserve"> дополнительного образования в условиях реализации основных направлений целевой модели развития региональной системы дополнительного образования детей Краснодарского края;</w:t>
      </w:r>
    </w:p>
    <w:p w:rsidR="00CB7596" w:rsidRPr="00CC3A06" w:rsidRDefault="00CB7596" w:rsidP="008B14D2">
      <w:pPr>
        <w:spacing w:line="240" w:lineRule="auto"/>
        <w:ind w:left="-15" w:right="0" w:firstLine="708"/>
      </w:pPr>
      <w:r w:rsidRPr="00CC3A06">
        <w:rPr>
          <w:szCs w:val="28"/>
        </w:rPr>
        <w:t>сохранение уникальности системы допол</w:t>
      </w:r>
      <w:r w:rsidRPr="00CC3A06">
        <w:rPr>
          <w:rFonts w:eastAsia="Calibri"/>
          <w:szCs w:val="28"/>
        </w:rPr>
        <w:t>нительного образования детей в</w:t>
      </w:r>
      <w:r w:rsidR="00033B4F" w:rsidRPr="00CC3A06">
        <w:rPr>
          <w:rFonts w:eastAsia="Calibri"/>
          <w:szCs w:val="28"/>
        </w:rPr>
        <w:t xml:space="preserve"> крае;</w:t>
      </w:r>
    </w:p>
    <w:p w:rsidR="00CB7596" w:rsidRPr="00CC3A06" w:rsidRDefault="005857CF" w:rsidP="00AD0BBB">
      <w:pPr>
        <w:spacing w:line="240" w:lineRule="auto"/>
        <w:ind w:left="-15" w:right="0" w:firstLine="708"/>
      </w:pPr>
      <w:r>
        <w:t xml:space="preserve">поддержка и распространение успешного опыта управленческой </w:t>
      </w:r>
      <w:r w:rsidR="00AD0BBB">
        <w:t>д</w:t>
      </w:r>
      <w:r>
        <w:t>еятельности, инновационных разработок и технологий, направленных на развитие системы дополнительного образования детей;</w:t>
      </w:r>
    </w:p>
    <w:p w:rsidR="00BB3BEC" w:rsidRDefault="00AD0BBB" w:rsidP="00BB3BEC">
      <w:pPr>
        <w:spacing w:line="240" w:lineRule="auto"/>
        <w:ind w:left="-15" w:right="0" w:firstLine="708"/>
        <w:rPr>
          <w:szCs w:val="28"/>
        </w:rPr>
      </w:pPr>
      <w:r w:rsidRPr="00AD0BBB">
        <w:rPr>
          <w:szCs w:val="28"/>
        </w:rPr>
        <w:t>выявление и обобщение опыта руководителей и</w:t>
      </w:r>
      <w:r w:rsidR="00BB3BEC">
        <w:rPr>
          <w:szCs w:val="28"/>
        </w:rPr>
        <w:t xml:space="preserve"> </w:t>
      </w:r>
      <w:r w:rsidRPr="00AD0BBB">
        <w:rPr>
          <w:szCs w:val="28"/>
        </w:rPr>
        <w:t>педагогических работников образовательных организаций по</w:t>
      </w:r>
      <w:r w:rsidR="00BB3BEC">
        <w:rPr>
          <w:szCs w:val="28"/>
        </w:rPr>
        <w:t xml:space="preserve"> </w:t>
      </w:r>
      <w:r w:rsidRPr="00AD0BBB">
        <w:rPr>
          <w:szCs w:val="28"/>
        </w:rPr>
        <w:t xml:space="preserve">обновлению содержания образования; </w:t>
      </w:r>
    </w:p>
    <w:p w:rsidR="00CB7596" w:rsidRPr="00CC3A06" w:rsidRDefault="00564349" w:rsidP="00AD0BBB">
      <w:pPr>
        <w:spacing w:line="240" w:lineRule="auto"/>
        <w:ind w:left="-15" w:right="0" w:firstLine="708"/>
      </w:pPr>
      <w:r>
        <w:t>рост</w:t>
      </w:r>
      <w:r w:rsidR="00CB7596" w:rsidRPr="00CC3A06">
        <w:t xml:space="preserve"> профессионального мастерства педагог</w:t>
      </w:r>
      <w:r>
        <w:t>ических работников и утверждение</w:t>
      </w:r>
      <w:r w:rsidR="00CB7596" w:rsidRPr="00CC3A06">
        <w:t xml:space="preserve"> приоритета дополнительного образования в обществе</w:t>
      </w:r>
      <w:r w:rsidR="009E5733" w:rsidRPr="00CC3A06">
        <w:t>.</w:t>
      </w:r>
    </w:p>
    <w:p w:rsidR="009E5733" w:rsidRPr="00CC3A06" w:rsidRDefault="009E5733" w:rsidP="008B14D2">
      <w:pPr>
        <w:spacing w:line="240" w:lineRule="auto"/>
        <w:ind w:left="-15" w:right="0" w:firstLine="708"/>
      </w:pPr>
    </w:p>
    <w:p w:rsidR="009E5733" w:rsidRPr="00CC3A06" w:rsidRDefault="003C04F9" w:rsidP="008B14D2">
      <w:pPr>
        <w:spacing w:line="240" w:lineRule="auto"/>
        <w:ind w:left="0" w:right="0" w:firstLine="15"/>
        <w:jc w:val="center"/>
        <w:rPr>
          <w:b/>
          <w:bCs/>
        </w:rPr>
      </w:pPr>
      <w:r w:rsidRPr="00CC3A06">
        <w:rPr>
          <w:b/>
          <w:bCs/>
        </w:rPr>
        <w:t>3.</w:t>
      </w:r>
      <w:r w:rsidRPr="00CC3A06">
        <w:tab/>
      </w:r>
      <w:r w:rsidR="00C01E99" w:rsidRPr="00CC3A06">
        <w:rPr>
          <w:b/>
          <w:bCs/>
        </w:rPr>
        <w:t>Туры</w:t>
      </w:r>
      <w:r w:rsidR="009E5733" w:rsidRPr="00CC3A06">
        <w:rPr>
          <w:b/>
          <w:bCs/>
        </w:rPr>
        <w:t xml:space="preserve"> проведения Конкурса</w:t>
      </w:r>
    </w:p>
    <w:p w:rsidR="00953921" w:rsidRPr="00CC3A06" w:rsidRDefault="00953921" w:rsidP="008B14D2">
      <w:pPr>
        <w:spacing w:line="240" w:lineRule="auto"/>
        <w:ind w:left="-15" w:right="0" w:firstLine="708"/>
        <w:jc w:val="center"/>
      </w:pPr>
    </w:p>
    <w:p w:rsidR="009E5733" w:rsidRPr="00CC3A06" w:rsidRDefault="009E5733" w:rsidP="005E431A">
      <w:pPr>
        <w:tabs>
          <w:tab w:val="left" w:pos="1134"/>
        </w:tabs>
        <w:spacing w:line="240" w:lineRule="auto"/>
        <w:ind w:left="-15" w:right="0" w:firstLine="708"/>
      </w:pPr>
      <w:r w:rsidRPr="00CC3A06">
        <w:t xml:space="preserve">3.1. Конкурс </w:t>
      </w:r>
      <w:r w:rsidR="00C46C9E" w:rsidRPr="00CC3A06">
        <w:t xml:space="preserve">содержит </w:t>
      </w:r>
      <w:r w:rsidRPr="00CC3A06">
        <w:t xml:space="preserve">два </w:t>
      </w:r>
      <w:r w:rsidR="003C04F9" w:rsidRPr="00CC3A06">
        <w:t>тура</w:t>
      </w:r>
      <w:r w:rsidRPr="00CC3A06">
        <w:t>:</w:t>
      </w:r>
      <w:r w:rsidR="005654D7">
        <w:t xml:space="preserve"> заочный и очный (в</w:t>
      </w:r>
      <w:r w:rsidR="00D30349">
        <w:t xml:space="preserve">озможно в </w:t>
      </w:r>
      <w:r w:rsidR="005654D7">
        <w:t>режиме видеоконференцсвязи</w:t>
      </w:r>
      <w:r w:rsidR="00D30349">
        <w:t xml:space="preserve"> по согласованию</w:t>
      </w:r>
      <w:r w:rsidR="005654D7">
        <w:t>)</w:t>
      </w:r>
      <w:r w:rsidR="00175F01">
        <w:t>.</w:t>
      </w:r>
    </w:p>
    <w:p w:rsidR="00FF5704" w:rsidRPr="00CC3A06" w:rsidRDefault="00FF5704" w:rsidP="005E431A">
      <w:pPr>
        <w:tabs>
          <w:tab w:val="left" w:pos="1134"/>
        </w:tabs>
        <w:spacing w:line="240" w:lineRule="auto"/>
        <w:ind w:left="-15" w:right="0" w:firstLine="708"/>
      </w:pPr>
      <w:r w:rsidRPr="00CC3A06">
        <w:t>3.2. 3</w:t>
      </w:r>
      <w:r w:rsidR="00945A15" w:rsidRPr="00CC3A06">
        <w:t>аочный</w:t>
      </w:r>
      <w:r w:rsidR="00953921" w:rsidRPr="00CC3A06">
        <w:t xml:space="preserve"> </w:t>
      </w:r>
      <w:r w:rsidR="00C01E99" w:rsidRPr="00CC3A06">
        <w:t>краевой</w:t>
      </w:r>
      <w:r w:rsidR="00945A15" w:rsidRPr="00CC3A06">
        <w:t xml:space="preserve"> тур Конкурса</w:t>
      </w:r>
      <w:r w:rsidR="008379C8" w:rsidRPr="00CC3A06">
        <w:t xml:space="preserve"> проводится с </w:t>
      </w:r>
      <w:r w:rsidR="00EB2835">
        <w:t>13</w:t>
      </w:r>
      <w:r w:rsidR="00B2120E">
        <w:t xml:space="preserve"> октября</w:t>
      </w:r>
      <w:r w:rsidR="00FC572C">
        <w:t xml:space="preserve"> </w:t>
      </w:r>
      <w:r w:rsidR="008379C8" w:rsidRPr="00CC3A06">
        <w:t xml:space="preserve">по </w:t>
      </w:r>
      <w:r w:rsidR="00B2120E">
        <w:t>1</w:t>
      </w:r>
      <w:r w:rsidR="00EB2835">
        <w:t>6</w:t>
      </w:r>
      <w:r w:rsidR="00D71984">
        <w:t xml:space="preserve"> </w:t>
      </w:r>
      <w:r w:rsidR="00773EE3">
        <w:t xml:space="preserve">октября </w:t>
      </w:r>
      <w:r w:rsidR="00953921" w:rsidRPr="00CC3A06">
        <w:t>20</w:t>
      </w:r>
      <w:r w:rsidR="00773EE3">
        <w:t xml:space="preserve">20 </w:t>
      </w:r>
      <w:r w:rsidR="00CC3A06">
        <w:t>года</w:t>
      </w:r>
      <w:r w:rsidR="0068695F" w:rsidRPr="00CC3A06">
        <w:t xml:space="preserve"> и</w:t>
      </w:r>
      <w:r w:rsidR="00945A15" w:rsidRPr="00CC3A06">
        <w:t xml:space="preserve"> включает в себя</w:t>
      </w:r>
      <w:r w:rsidR="0068695F" w:rsidRPr="00CC3A06">
        <w:t xml:space="preserve"> </w:t>
      </w:r>
      <w:r w:rsidR="00B22106" w:rsidRPr="00CC3A06">
        <w:t xml:space="preserve">экспертизу </w:t>
      </w:r>
      <w:r w:rsidR="003A4365" w:rsidRPr="00CC3A06">
        <w:t>конкурсных материалов (дистанционно)</w:t>
      </w:r>
      <w:r w:rsidR="001A561D" w:rsidRPr="00CC3A06">
        <w:t>.</w:t>
      </w:r>
      <w:r w:rsidR="00295C91" w:rsidRPr="00CC3A06">
        <w:t xml:space="preserve"> </w:t>
      </w:r>
    </w:p>
    <w:p w:rsidR="00536525" w:rsidRPr="00175F01" w:rsidRDefault="001A561D" w:rsidP="005E431A">
      <w:pPr>
        <w:tabs>
          <w:tab w:val="left" w:pos="1134"/>
        </w:tabs>
        <w:spacing w:after="0" w:line="240" w:lineRule="auto"/>
        <w:ind w:firstLine="709"/>
        <w:rPr>
          <w:rFonts w:eastAsia="Calibri"/>
          <w:color w:val="auto"/>
          <w:szCs w:val="28"/>
          <w:lang w:eastAsia="ar-SA"/>
        </w:rPr>
      </w:pPr>
      <w:r w:rsidRPr="00CC3A06">
        <w:t>3.3.</w:t>
      </w:r>
      <w:r w:rsidR="00953921" w:rsidRPr="00CC3A06">
        <w:t xml:space="preserve"> </w:t>
      </w:r>
      <w:r w:rsidRPr="00CC3A06">
        <w:t>О</w:t>
      </w:r>
      <w:r w:rsidR="00953921" w:rsidRPr="00CC3A06">
        <w:t>чный</w:t>
      </w:r>
      <w:r w:rsidRPr="00CC3A06">
        <w:t xml:space="preserve"> тур</w:t>
      </w:r>
      <w:r w:rsidR="00FE0C51" w:rsidRPr="00CC3A06">
        <w:t xml:space="preserve"> Конкурса</w:t>
      </w:r>
      <w:r w:rsidR="00953921" w:rsidRPr="00CC3A06">
        <w:t xml:space="preserve"> </w:t>
      </w:r>
      <w:r w:rsidR="004126EA" w:rsidRPr="00CC3A06">
        <w:t xml:space="preserve">проводится </w:t>
      </w:r>
      <w:r w:rsidR="00D30349">
        <w:t>в</w:t>
      </w:r>
      <w:r w:rsidR="00BD4970">
        <w:t xml:space="preserve"> октябр</w:t>
      </w:r>
      <w:r w:rsidR="00D30349">
        <w:t>е</w:t>
      </w:r>
      <w:r w:rsidR="00BD4970">
        <w:t xml:space="preserve"> 2020 г. </w:t>
      </w:r>
      <w:r w:rsidR="00D30349">
        <w:t xml:space="preserve">(дата по согласованию, но не позднее </w:t>
      </w:r>
      <w:r w:rsidR="00EB2835">
        <w:t>20</w:t>
      </w:r>
      <w:r w:rsidR="00D30349">
        <w:t xml:space="preserve"> октября) и </w:t>
      </w:r>
      <w:r w:rsidR="00AF0CEE" w:rsidRPr="00CC3A06">
        <w:t>включает в себя</w:t>
      </w:r>
      <w:r w:rsidR="000C2693">
        <w:t xml:space="preserve"> одно </w:t>
      </w:r>
      <w:r w:rsidR="00BD4970">
        <w:t>испытание</w:t>
      </w:r>
      <w:r w:rsidR="006523F5">
        <w:t xml:space="preserve">, состоящее из двух </w:t>
      </w:r>
      <w:r w:rsidR="00C74DE7">
        <w:t>частей</w:t>
      </w:r>
      <w:r w:rsidR="00084F4F">
        <w:t xml:space="preserve"> –</w:t>
      </w:r>
      <w:r w:rsidR="00183B33">
        <w:t xml:space="preserve"> </w:t>
      </w:r>
      <w:r w:rsidR="000C2693">
        <w:rPr>
          <w:rStyle w:val="fontstyle01"/>
        </w:rPr>
        <w:t xml:space="preserve">презентацию образовательной организации и </w:t>
      </w:r>
      <w:r w:rsidR="00031D22" w:rsidRPr="00CC3A06">
        <w:rPr>
          <w:rFonts w:eastAsia="Calibri"/>
          <w:color w:val="auto"/>
          <w:szCs w:val="28"/>
          <w:lang w:eastAsia="ar-SA"/>
        </w:rPr>
        <w:t xml:space="preserve">защиту </w:t>
      </w:r>
      <w:r w:rsidR="00084F4F">
        <w:rPr>
          <w:rFonts w:eastAsia="Calibri"/>
          <w:color w:val="auto"/>
          <w:szCs w:val="28"/>
          <w:lang w:eastAsia="ar-SA"/>
        </w:rPr>
        <w:t>п</w:t>
      </w:r>
      <w:r w:rsidR="00031D22" w:rsidRPr="00CC3A06">
        <w:rPr>
          <w:rFonts w:eastAsia="Calibri"/>
          <w:color w:val="auto"/>
          <w:szCs w:val="28"/>
          <w:lang w:eastAsia="ar-SA"/>
        </w:rPr>
        <w:t>рограммы развития</w:t>
      </w:r>
      <w:r w:rsidR="00795F3E" w:rsidRPr="00CC3A06">
        <w:rPr>
          <w:rFonts w:eastAsia="Calibri"/>
          <w:color w:val="auto"/>
          <w:szCs w:val="28"/>
          <w:lang w:eastAsia="ar-SA"/>
        </w:rPr>
        <w:t xml:space="preserve"> образовательной организации</w:t>
      </w:r>
      <w:r w:rsidR="00845498" w:rsidRPr="00CC3A06">
        <w:rPr>
          <w:rFonts w:eastAsia="Calibri"/>
          <w:color w:val="auto"/>
          <w:szCs w:val="28"/>
          <w:lang w:eastAsia="ar-SA"/>
        </w:rPr>
        <w:t xml:space="preserve"> дополнительного образования детей</w:t>
      </w:r>
      <w:r w:rsidR="0049127E">
        <w:rPr>
          <w:rFonts w:eastAsia="Calibri"/>
          <w:color w:val="auto"/>
          <w:szCs w:val="28"/>
          <w:lang w:eastAsia="ar-SA"/>
        </w:rPr>
        <w:t xml:space="preserve"> и взрослых.</w:t>
      </w:r>
    </w:p>
    <w:p w:rsidR="00953921" w:rsidRPr="00CC3A06" w:rsidRDefault="00953921" w:rsidP="008B14D2">
      <w:pPr>
        <w:spacing w:line="240" w:lineRule="auto"/>
        <w:ind w:left="-15" w:right="0" w:firstLine="708"/>
      </w:pPr>
    </w:p>
    <w:p w:rsidR="00953921" w:rsidRPr="00CC3A06" w:rsidRDefault="00F23226" w:rsidP="008B14D2">
      <w:pPr>
        <w:spacing w:line="240" w:lineRule="auto"/>
        <w:ind w:left="-15" w:right="0" w:firstLine="15"/>
        <w:jc w:val="center"/>
        <w:rPr>
          <w:b/>
          <w:bCs/>
        </w:rPr>
      </w:pPr>
      <w:r w:rsidRPr="00CC3A06">
        <w:rPr>
          <w:b/>
          <w:bCs/>
        </w:rPr>
        <w:t>4.</w:t>
      </w:r>
      <w:r w:rsidRPr="00CC3A06">
        <w:rPr>
          <w:b/>
          <w:bCs/>
        </w:rPr>
        <w:tab/>
      </w:r>
      <w:r w:rsidR="00953921" w:rsidRPr="00CC3A06">
        <w:rPr>
          <w:b/>
          <w:bCs/>
        </w:rPr>
        <w:t>Участники Конкурса</w:t>
      </w:r>
    </w:p>
    <w:p w:rsidR="00953921" w:rsidRPr="00CC3A06" w:rsidRDefault="00953921" w:rsidP="008B14D2">
      <w:pPr>
        <w:spacing w:line="240" w:lineRule="auto"/>
        <w:ind w:left="-15" w:right="0" w:firstLine="708"/>
        <w:jc w:val="center"/>
      </w:pPr>
    </w:p>
    <w:p w:rsidR="00953921" w:rsidRPr="00CC3A06" w:rsidRDefault="00953921" w:rsidP="005E431A">
      <w:pPr>
        <w:tabs>
          <w:tab w:val="left" w:pos="851"/>
        </w:tabs>
        <w:spacing w:line="240" w:lineRule="auto"/>
        <w:ind w:left="-15" w:right="0" w:firstLine="708"/>
      </w:pPr>
      <w:r w:rsidRPr="00CC3A06">
        <w:t xml:space="preserve">4.1. К участию в Конкурсе приглашаются подведомственные Министерству образования, науки и молодежной политики Краснодарского края государственные </w:t>
      </w:r>
      <w:r w:rsidR="004142D3" w:rsidRPr="00CC3A06">
        <w:t>образовательн</w:t>
      </w:r>
      <w:r w:rsidR="00DA54D0" w:rsidRPr="00CC3A06">
        <w:t xml:space="preserve">ые </w:t>
      </w:r>
      <w:r w:rsidRPr="00CC3A06">
        <w:t>организации дополнительного образования</w:t>
      </w:r>
      <w:r w:rsidR="00DA54D0" w:rsidRPr="00CC3A06">
        <w:t xml:space="preserve">, </w:t>
      </w:r>
      <w:r w:rsidR="00D30349">
        <w:t xml:space="preserve">муниципальные образовательные организации дополнительного образования детей и взрослых, </w:t>
      </w:r>
      <w:r w:rsidR="00DA54D0" w:rsidRPr="00CC3A06">
        <w:t xml:space="preserve">в которых действуют первичные </w:t>
      </w:r>
      <w:r w:rsidR="008B14D2">
        <w:t xml:space="preserve">профсоюзные </w:t>
      </w:r>
      <w:r w:rsidR="00DA54D0" w:rsidRPr="00CC3A06">
        <w:t>организации</w:t>
      </w:r>
      <w:r w:rsidR="008B14D2">
        <w:t>.</w:t>
      </w:r>
      <w:r w:rsidR="00DA54D0" w:rsidRPr="00CC3A06">
        <w:t xml:space="preserve"> </w:t>
      </w:r>
    </w:p>
    <w:p w:rsidR="0024605F" w:rsidRPr="00CC3A06" w:rsidRDefault="00953921" w:rsidP="005E431A">
      <w:pPr>
        <w:tabs>
          <w:tab w:val="left" w:pos="851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 w:rsidRPr="00CC3A06">
        <w:rPr>
          <w:rFonts w:eastAsia="Calibri"/>
          <w:color w:val="auto"/>
          <w:szCs w:val="28"/>
          <w:lang w:eastAsia="ar-SA"/>
        </w:rPr>
        <w:lastRenderedPageBreak/>
        <w:t xml:space="preserve">4.2. Выдвижение организаций на участие в Конкурсе осуществляется решением </w:t>
      </w:r>
      <w:r w:rsidR="00D24E2A" w:rsidRPr="00CC3A06">
        <w:rPr>
          <w:rFonts w:eastAsia="Calibri"/>
          <w:color w:val="auto"/>
          <w:szCs w:val="28"/>
          <w:lang w:eastAsia="ar-SA"/>
        </w:rPr>
        <w:t>педагогического</w:t>
      </w:r>
      <w:r w:rsidRPr="00CC3A06">
        <w:rPr>
          <w:rFonts w:eastAsia="Calibri"/>
          <w:color w:val="auto"/>
          <w:szCs w:val="28"/>
          <w:lang w:eastAsia="ar-SA"/>
        </w:rPr>
        <w:t xml:space="preserve"> коллектива </w:t>
      </w:r>
      <w:r w:rsidR="00D24E2A" w:rsidRPr="00CC3A06">
        <w:rPr>
          <w:rFonts w:eastAsia="Calibri"/>
          <w:color w:val="auto"/>
          <w:szCs w:val="28"/>
          <w:lang w:eastAsia="ar-SA"/>
        </w:rPr>
        <w:t xml:space="preserve">и первичной </w:t>
      </w:r>
      <w:r w:rsidR="0024605F" w:rsidRPr="00CC3A06">
        <w:rPr>
          <w:rFonts w:eastAsia="Calibri"/>
          <w:color w:val="auto"/>
          <w:szCs w:val="28"/>
          <w:lang w:eastAsia="ar-SA"/>
        </w:rPr>
        <w:t xml:space="preserve">профсоюзной </w:t>
      </w:r>
      <w:r w:rsidR="00D24E2A" w:rsidRPr="00CC3A06">
        <w:rPr>
          <w:rFonts w:eastAsia="Calibri"/>
          <w:color w:val="auto"/>
          <w:szCs w:val="28"/>
          <w:lang w:eastAsia="ar-SA"/>
        </w:rPr>
        <w:t xml:space="preserve">организацией </w:t>
      </w:r>
      <w:r w:rsidRPr="00CC3A06">
        <w:rPr>
          <w:rFonts w:eastAsia="Calibri"/>
          <w:color w:val="auto"/>
          <w:szCs w:val="28"/>
          <w:lang w:eastAsia="ar-SA"/>
        </w:rPr>
        <w:t xml:space="preserve">образовательной организации </w:t>
      </w:r>
      <w:r w:rsidR="005C189C" w:rsidRPr="00CC3A06">
        <w:rPr>
          <w:rFonts w:eastAsia="Calibri"/>
          <w:color w:val="auto"/>
          <w:szCs w:val="28"/>
          <w:lang w:eastAsia="ar-SA"/>
        </w:rPr>
        <w:t>дополнительного образования</w:t>
      </w:r>
      <w:r w:rsidR="008B14D2">
        <w:rPr>
          <w:rFonts w:eastAsia="Calibri"/>
          <w:color w:val="auto"/>
          <w:szCs w:val="28"/>
          <w:lang w:eastAsia="ar-SA"/>
        </w:rPr>
        <w:t xml:space="preserve"> края</w:t>
      </w:r>
      <w:r w:rsidR="0024605F" w:rsidRPr="00CC3A06">
        <w:rPr>
          <w:rFonts w:eastAsia="Calibri"/>
          <w:color w:val="auto"/>
          <w:szCs w:val="28"/>
          <w:lang w:eastAsia="ar-SA"/>
        </w:rPr>
        <w:t>.</w:t>
      </w:r>
      <w:r w:rsidR="005C189C" w:rsidRPr="00CC3A06">
        <w:rPr>
          <w:rFonts w:eastAsia="Calibri"/>
          <w:color w:val="auto"/>
          <w:szCs w:val="28"/>
          <w:lang w:eastAsia="ar-SA"/>
        </w:rPr>
        <w:t xml:space="preserve"> </w:t>
      </w:r>
    </w:p>
    <w:p w:rsidR="00953921" w:rsidRPr="00CC3A06" w:rsidRDefault="00953921" w:rsidP="005E431A">
      <w:pPr>
        <w:tabs>
          <w:tab w:val="left" w:pos="851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 w:rsidRPr="00CC3A06">
        <w:rPr>
          <w:rFonts w:eastAsia="Calibri"/>
          <w:color w:val="auto"/>
          <w:szCs w:val="28"/>
          <w:lang w:eastAsia="ar-SA"/>
        </w:rPr>
        <w:t xml:space="preserve">4.3. </w:t>
      </w:r>
      <w:r w:rsidR="00CC3A06">
        <w:rPr>
          <w:rFonts w:eastAsia="Calibri"/>
          <w:color w:val="auto"/>
          <w:szCs w:val="28"/>
          <w:lang w:eastAsia="ar-SA"/>
        </w:rPr>
        <w:t xml:space="preserve">Организации </w:t>
      </w:r>
      <w:r w:rsidR="00F457AA">
        <w:rPr>
          <w:rFonts w:eastAsia="Calibri"/>
          <w:color w:val="auto"/>
          <w:szCs w:val="28"/>
          <w:lang w:eastAsia="ar-SA"/>
        </w:rPr>
        <w:t xml:space="preserve">– </w:t>
      </w:r>
      <w:r w:rsidR="00CC3A06">
        <w:rPr>
          <w:rFonts w:eastAsia="Calibri"/>
          <w:color w:val="auto"/>
          <w:szCs w:val="28"/>
          <w:lang w:eastAsia="ar-SA"/>
        </w:rPr>
        <w:t>п</w:t>
      </w:r>
      <w:r w:rsidRPr="00CC3A06">
        <w:rPr>
          <w:rFonts w:eastAsia="Calibri"/>
          <w:color w:val="auto"/>
          <w:szCs w:val="28"/>
          <w:lang w:eastAsia="ar-SA"/>
        </w:rPr>
        <w:t xml:space="preserve">обедители Конкурса </w:t>
      </w:r>
      <w:r w:rsidR="00B32B66" w:rsidRPr="00CC3A06">
        <w:rPr>
          <w:rFonts w:eastAsia="Calibri"/>
          <w:color w:val="auto"/>
          <w:szCs w:val="28"/>
          <w:lang w:eastAsia="ar-SA"/>
        </w:rPr>
        <w:t>201</w:t>
      </w:r>
      <w:r w:rsidR="00221DC9">
        <w:rPr>
          <w:rFonts w:eastAsia="Calibri"/>
          <w:color w:val="auto"/>
          <w:szCs w:val="28"/>
          <w:lang w:eastAsia="ar-SA"/>
        </w:rPr>
        <w:t>7</w:t>
      </w:r>
      <w:r w:rsidR="00CC3A06">
        <w:rPr>
          <w:rFonts w:eastAsia="Calibri"/>
          <w:color w:val="auto"/>
          <w:szCs w:val="28"/>
          <w:lang w:eastAsia="ar-SA"/>
        </w:rPr>
        <w:t xml:space="preserve"> – </w:t>
      </w:r>
      <w:r w:rsidR="00B32B66" w:rsidRPr="00CC3A06">
        <w:rPr>
          <w:rFonts w:eastAsia="Calibri"/>
          <w:color w:val="auto"/>
          <w:szCs w:val="28"/>
          <w:lang w:eastAsia="ar-SA"/>
        </w:rPr>
        <w:t>201</w:t>
      </w:r>
      <w:r w:rsidR="00221DC9">
        <w:rPr>
          <w:rFonts w:eastAsia="Calibri"/>
          <w:color w:val="auto"/>
          <w:szCs w:val="28"/>
          <w:lang w:eastAsia="ar-SA"/>
        </w:rPr>
        <w:t>9</w:t>
      </w:r>
      <w:r w:rsidRPr="00CC3A06">
        <w:rPr>
          <w:rFonts w:eastAsia="Calibri"/>
          <w:color w:val="auto"/>
          <w:szCs w:val="28"/>
          <w:lang w:eastAsia="ar-SA"/>
        </w:rPr>
        <w:t xml:space="preserve"> </w:t>
      </w:r>
      <w:r w:rsidR="00CC3A06">
        <w:rPr>
          <w:rFonts w:eastAsia="Calibri"/>
          <w:color w:val="auto"/>
          <w:szCs w:val="28"/>
          <w:lang w:eastAsia="ar-SA"/>
        </w:rPr>
        <w:t>годов</w:t>
      </w:r>
      <w:r w:rsidR="00710402" w:rsidRPr="00CC3A06">
        <w:rPr>
          <w:rFonts w:eastAsia="Calibri"/>
          <w:color w:val="auto"/>
          <w:szCs w:val="28"/>
          <w:lang w:eastAsia="ar-SA"/>
        </w:rPr>
        <w:t xml:space="preserve"> </w:t>
      </w:r>
      <w:r w:rsidR="00B32B66" w:rsidRPr="00CC3A06">
        <w:rPr>
          <w:rFonts w:eastAsia="Calibri"/>
          <w:color w:val="auto"/>
          <w:szCs w:val="28"/>
          <w:lang w:eastAsia="ar-SA"/>
        </w:rPr>
        <w:t xml:space="preserve">могут принять участие в </w:t>
      </w:r>
      <w:r w:rsidRPr="00CC3A06">
        <w:rPr>
          <w:rFonts w:eastAsia="Calibri"/>
          <w:color w:val="auto"/>
          <w:szCs w:val="28"/>
          <w:lang w:eastAsia="ar-SA"/>
        </w:rPr>
        <w:t xml:space="preserve">Конкурсе </w:t>
      </w:r>
      <w:r w:rsidR="00710402" w:rsidRPr="00CC3A06">
        <w:rPr>
          <w:rFonts w:eastAsia="Calibri"/>
          <w:color w:val="auto"/>
          <w:szCs w:val="28"/>
          <w:lang w:eastAsia="ar-SA"/>
        </w:rPr>
        <w:t xml:space="preserve">только в том случае, если ими концептуально изменена </w:t>
      </w:r>
      <w:r w:rsidR="00B25CE0" w:rsidRPr="00CC3A06">
        <w:rPr>
          <w:rFonts w:eastAsia="Calibri"/>
          <w:color w:val="auto"/>
          <w:szCs w:val="28"/>
          <w:lang w:eastAsia="ar-SA"/>
        </w:rPr>
        <w:t xml:space="preserve">и обновлена </w:t>
      </w:r>
      <w:r w:rsidR="00B25CE0" w:rsidRPr="00CC3A06">
        <w:t>Программа развития организаци</w:t>
      </w:r>
      <w:r w:rsidR="0048573A" w:rsidRPr="00CC3A06">
        <w:t>и</w:t>
      </w:r>
      <w:r w:rsidR="00B25CE0" w:rsidRPr="00CC3A06">
        <w:t xml:space="preserve"> дополнительного образования</w:t>
      </w:r>
      <w:r w:rsidR="00F457AA">
        <w:t xml:space="preserve"> </w:t>
      </w:r>
      <w:r w:rsidR="008B5680">
        <w:t xml:space="preserve">и раскрыты механизмы реализации основных направлений целевой модели развития </w:t>
      </w:r>
      <w:r w:rsidR="006D7B58" w:rsidRPr="006D7B58">
        <w:t>региональной системы дополнительного образования детей Краснодарского края</w:t>
      </w:r>
      <w:r w:rsidR="006D7B58">
        <w:t>.</w:t>
      </w:r>
    </w:p>
    <w:p w:rsidR="00953921" w:rsidRPr="00CC3A06" w:rsidRDefault="00953921" w:rsidP="008B14D2">
      <w:pPr>
        <w:spacing w:line="240" w:lineRule="auto"/>
        <w:ind w:left="-15" w:right="0" w:firstLine="708"/>
        <w:jc w:val="center"/>
      </w:pPr>
    </w:p>
    <w:p w:rsidR="009039A6" w:rsidRPr="00CC3A06" w:rsidRDefault="009039A6" w:rsidP="008B14D2">
      <w:pPr>
        <w:keepNext/>
        <w:keepLines/>
        <w:spacing w:line="240" w:lineRule="auto"/>
        <w:ind w:left="-17" w:right="0" w:firstLine="17"/>
        <w:jc w:val="center"/>
        <w:rPr>
          <w:b/>
          <w:bCs/>
        </w:rPr>
      </w:pPr>
      <w:r w:rsidRPr="00CC3A06">
        <w:rPr>
          <w:b/>
          <w:bCs/>
        </w:rPr>
        <w:t>5. Организация Конкурса</w:t>
      </w:r>
    </w:p>
    <w:p w:rsidR="00953921" w:rsidRPr="00CC3A06" w:rsidRDefault="009039A6" w:rsidP="008B14D2">
      <w:pPr>
        <w:keepNext/>
        <w:keepLines/>
        <w:spacing w:line="240" w:lineRule="auto"/>
        <w:ind w:left="-15" w:right="0" w:firstLine="708"/>
        <w:jc w:val="center"/>
      </w:pPr>
      <w:r w:rsidRPr="00CC3A06">
        <w:t xml:space="preserve"> </w:t>
      </w:r>
    </w:p>
    <w:p w:rsidR="00EC1C0C" w:rsidRPr="00CC3A06" w:rsidRDefault="009039A6" w:rsidP="00EC1C0C">
      <w:pPr>
        <w:widowControl w:val="0"/>
        <w:spacing w:after="0" w:line="240" w:lineRule="auto"/>
        <w:ind w:left="0" w:right="0" w:firstLine="708"/>
      </w:pPr>
      <w:r w:rsidRPr="00CC3A06">
        <w:t xml:space="preserve">5.1. </w:t>
      </w:r>
      <w:r w:rsidR="00EC1C0C" w:rsidRPr="00CC3A06">
        <w:t>Общее руководство подготовкой и проведением Конкурса осуществляет Региональный модельный центр</w:t>
      </w:r>
      <w:r w:rsidR="00EC1C0C">
        <w:t>.</w:t>
      </w:r>
    </w:p>
    <w:p w:rsidR="00EC1C0C" w:rsidRDefault="00EC1C0C" w:rsidP="00EC1C0C">
      <w:pPr>
        <w:pStyle w:val="Default"/>
        <w:widowControl w:val="0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4275DD">
        <w:rPr>
          <w:rFonts w:eastAsia="Times New Roman"/>
          <w:sz w:val="28"/>
          <w:szCs w:val="22"/>
          <w:lang w:eastAsia="ru-RU"/>
        </w:rPr>
        <w:t xml:space="preserve">5.2. Для организации и проведения Конкурса Региональный модельный центр создает и утверждает состав Оргкомитета, который состоит из председателя, ответственного секретаря и членов оргкомитета. </w:t>
      </w:r>
    </w:p>
    <w:p w:rsidR="00EC1C0C" w:rsidRDefault="00EC1C0C" w:rsidP="00EC1C0C">
      <w:pPr>
        <w:pStyle w:val="Default"/>
        <w:widowControl w:val="0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4275DD">
        <w:rPr>
          <w:rFonts w:eastAsia="Times New Roman"/>
          <w:sz w:val="28"/>
          <w:szCs w:val="22"/>
          <w:lang w:eastAsia="ru-RU"/>
        </w:rPr>
        <w:t xml:space="preserve">5.2.1. Оргкомитет утверждает порядок проведения заочного этапа Конкурса, содержание, процедуру, количество участников, место и время проведения очного этапа Конкурса, состав экспертного совета Конкурса. </w:t>
      </w:r>
    </w:p>
    <w:p w:rsidR="00EC1C0C" w:rsidRPr="004275DD" w:rsidRDefault="00EC1C0C" w:rsidP="00EC1C0C">
      <w:pPr>
        <w:pStyle w:val="Default"/>
        <w:widowControl w:val="0"/>
        <w:ind w:firstLine="709"/>
        <w:jc w:val="both"/>
        <w:rPr>
          <w:rFonts w:eastAsia="Times New Roman"/>
          <w:sz w:val="28"/>
          <w:szCs w:val="22"/>
          <w:lang w:eastAsia="ru-RU"/>
        </w:rPr>
      </w:pPr>
      <w:r w:rsidRPr="004275DD">
        <w:rPr>
          <w:rFonts w:eastAsia="Times New Roman"/>
          <w:sz w:val="28"/>
          <w:szCs w:val="22"/>
          <w:lang w:eastAsia="ru-RU"/>
        </w:rPr>
        <w:t>5.2.2. Оргкомитет Конкурса оставляет за собой право вносить изменения и дополнения в условия проведения Конкурса.</w:t>
      </w:r>
    </w:p>
    <w:p w:rsidR="00A34B0B" w:rsidRPr="00277C8D" w:rsidRDefault="00EC1C0C" w:rsidP="00EC1C0C">
      <w:pPr>
        <w:keepNext/>
        <w:keepLines/>
        <w:spacing w:line="240" w:lineRule="auto"/>
        <w:ind w:left="-15" w:right="0" w:firstLine="708"/>
      </w:pPr>
      <w:r>
        <w:rPr>
          <w:rFonts w:eastAsia="Calibri"/>
          <w:color w:val="auto"/>
          <w:lang w:eastAsia="ar-SA"/>
        </w:rPr>
        <w:t xml:space="preserve">5.3. </w:t>
      </w:r>
      <w:r w:rsidRPr="00600104">
        <w:rPr>
          <w:rFonts w:eastAsia="Calibri"/>
          <w:color w:val="auto"/>
          <w:lang w:eastAsia="ar-SA"/>
        </w:rPr>
        <w:t>Для</w:t>
      </w:r>
      <w:r w:rsidRPr="00600104">
        <w:rPr>
          <w:rFonts w:eastAsia="Calibri"/>
          <w:color w:val="auto"/>
          <w:sz w:val="32"/>
          <w:szCs w:val="28"/>
          <w:lang w:eastAsia="ar-SA"/>
        </w:rPr>
        <w:t xml:space="preserve"> </w:t>
      </w:r>
      <w:r w:rsidRPr="00600104">
        <w:rPr>
          <w:rFonts w:eastAsia="Calibri"/>
          <w:color w:val="auto"/>
          <w:szCs w:val="28"/>
          <w:lang w:eastAsia="ar-SA"/>
        </w:rPr>
        <w:t xml:space="preserve">экспертизы конкурсных материалов заочного тура и оценки конкурсных испытаний очного тура </w:t>
      </w:r>
      <w:r w:rsidRPr="00600104">
        <w:rPr>
          <w:szCs w:val="28"/>
        </w:rPr>
        <w:t>Конкурса Региональный модельный центр формирует экспертн</w:t>
      </w:r>
      <w:r>
        <w:rPr>
          <w:szCs w:val="28"/>
        </w:rPr>
        <w:t>ый</w:t>
      </w:r>
      <w:r w:rsidRPr="00600104">
        <w:rPr>
          <w:szCs w:val="28"/>
        </w:rPr>
        <w:t xml:space="preserve"> </w:t>
      </w:r>
      <w:r>
        <w:rPr>
          <w:szCs w:val="28"/>
        </w:rPr>
        <w:t>совет</w:t>
      </w:r>
      <w:r w:rsidRPr="00600104">
        <w:rPr>
          <w:szCs w:val="28"/>
        </w:rPr>
        <w:t xml:space="preserve"> (далее – жюри Конкурса), </w:t>
      </w:r>
      <w:r w:rsidR="00BF1C0A" w:rsidRPr="00CC3A06">
        <w:rPr>
          <w:rFonts w:eastAsia="Calibri"/>
          <w:color w:val="auto"/>
          <w:szCs w:val="28"/>
          <w:lang w:eastAsia="ar-SA"/>
        </w:rPr>
        <w:t xml:space="preserve">в </w:t>
      </w:r>
      <w:r w:rsidR="00752CA2" w:rsidRPr="00CC3A06">
        <w:rPr>
          <w:rFonts w:eastAsia="Calibri"/>
          <w:color w:val="auto"/>
          <w:szCs w:val="28"/>
          <w:lang w:eastAsia="ar-SA"/>
        </w:rPr>
        <w:t>сос</w:t>
      </w:r>
      <w:r w:rsidR="00017C3B" w:rsidRPr="00CC3A06">
        <w:rPr>
          <w:rFonts w:eastAsia="Calibri"/>
          <w:color w:val="auto"/>
          <w:szCs w:val="28"/>
          <w:lang w:eastAsia="ar-SA"/>
        </w:rPr>
        <w:t>тав которо</w:t>
      </w:r>
      <w:r w:rsidR="00882D0B" w:rsidRPr="00CC3A06">
        <w:rPr>
          <w:rFonts w:eastAsia="Calibri"/>
          <w:color w:val="auto"/>
          <w:szCs w:val="28"/>
          <w:lang w:eastAsia="ar-SA"/>
        </w:rPr>
        <w:t>го входит</w:t>
      </w:r>
      <w:r w:rsidR="00752CA2" w:rsidRPr="00CC3A06">
        <w:rPr>
          <w:rFonts w:eastAsia="Calibri"/>
          <w:color w:val="auto"/>
          <w:szCs w:val="28"/>
          <w:lang w:eastAsia="ar-SA"/>
        </w:rPr>
        <w:t xml:space="preserve"> председател</w:t>
      </w:r>
      <w:r w:rsidR="00017C3B" w:rsidRPr="00CC3A06">
        <w:rPr>
          <w:rFonts w:eastAsia="Calibri"/>
          <w:color w:val="auto"/>
          <w:szCs w:val="28"/>
          <w:lang w:eastAsia="ar-SA"/>
        </w:rPr>
        <w:t>ь</w:t>
      </w:r>
      <w:r w:rsidR="00AA294E">
        <w:rPr>
          <w:rFonts w:eastAsia="Calibri"/>
          <w:color w:val="auto"/>
          <w:szCs w:val="28"/>
          <w:lang w:eastAsia="ar-SA"/>
        </w:rPr>
        <w:t>,</w:t>
      </w:r>
      <w:r w:rsidR="00C61B3D">
        <w:rPr>
          <w:rFonts w:eastAsia="Calibri"/>
          <w:color w:val="auto"/>
          <w:szCs w:val="28"/>
          <w:lang w:eastAsia="ar-SA"/>
        </w:rPr>
        <w:t xml:space="preserve"> </w:t>
      </w:r>
      <w:r w:rsidR="00AA294E">
        <w:rPr>
          <w:rFonts w:eastAsia="Calibri"/>
          <w:color w:val="auto"/>
          <w:szCs w:val="28"/>
          <w:lang w:eastAsia="ar-SA"/>
        </w:rPr>
        <w:t>заместитель председателя</w:t>
      </w:r>
      <w:r w:rsidR="00752CA2" w:rsidRPr="00CC3A06">
        <w:rPr>
          <w:rFonts w:eastAsia="Calibri"/>
          <w:color w:val="auto"/>
          <w:szCs w:val="28"/>
          <w:lang w:eastAsia="ar-SA"/>
        </w:rPr>
        <w:t>, секретар</w:t>
      </w:r>
      <w:r w:rsidR="00017C3B" w:rsidRPr="00CC3A06">
        <w:rPr>
          <w:rFonts w:eastAsia="Calibri"/>
          <w:color w:val="auto"/>
          <w:szCs w:val="28"/>
          <w:lang w:eastAsia="ar-SA"/>
        </w:rPr>
        <w:t>ь</w:t>
      </w:r>
      <w:r w:rsidR="00752CA2" w:rsidRPr="00CC3A06">
        <w:rPr>
          <w:rFonts w:eastAsia="Calibri"/>
          <w:color w:val="auto"/>
          <w:szCs w:val="28"/>
          <w:lang w:eastAsia="ar-SA"/>
        </w:rPr>
        <w:t>, член</w:t>
      </w:r>
      <w:r w:rsidR="00017C3B" w:rsidRPr="00CC3A06">
        <w:rPr>
          <w:rFonts w:eastAsia="Calibri"/>
          <w:color w:val="auto"/>
          <w:szCs w:val="28"/>
          <w:lang w:eastAsia="ar-SA"/>
        </w:rPr>
        <w:t>ы</w:t>
      </w:r>
      <w:r w:rsidR="00752CA2" w:rsidRPr="00CC3A06">
        <w:rPr>
          <w:rFonts w:eastAsia="Calibri"/>
          <w:color w:val="auto"/>
          <w:szCs w:val="28"/>
          <w:lang w:eastAsia="ar-SA"/>
        </w:rPr>
        <w:t xml:space="preserve"> </w:t>
      </w:r>
      <w:r w:rsidR="005A4551">
        <w:rPr>
          <w:rFonts w:eastAsia="Calibri"/>
          <w:color w:val="auto"/>
          <w:szCs w:val="28"/>
          <w:lang w:eastAsia="ar-SA"/>
        </w:rPr>
        <w:t>жюри</w:t>
      </w:r>
      <w:r w:rsidR="00DB4F5B" w:rsidRPr="00CC3A06">
        <w:rPr>
          <w:rFonts w:eastAsia="Calibri"/>
          <w:color w:val="auto"/>
          <w:szCs w:val="28"/>
          <w:lang w:eastAsia="ar-SA"/>
        </w:rPr>
        <w:t xml:space="preserve"> </w:t>
      </w:r>
      <w:r w:rsidR="00607475" w:rsidRPr="00CC3A06">
        <w:rPr>
          <w:rFonts w:eastAsia="Calibri"/>
          <w:color w:val="auto"/>
          <w:szCs w:val="28"/>
          <w:lang w:eastAsia="ar-SA"/>
        </w:rPr>
        <w:t>из числа</w:t>
      </w:r>
      <w:r w:rsidR="00F600F9" w:rsidRPr="00CC3A06">
        <w:rPr>
          <w:rFonts w:eastAsia="Calibri"/>
          <w:color w:val="auto"/>
          <w:szCs w:val="28"/>
          <w:lang w:eastAsia="ar-SA"/>
        </w:rPr>
        <w:t xml:space="preserve"> </w:t>
      </w:r>
      <w:r w:rsidR="00BF1C0A" w:rsidRPr="00CC3A06">
        <w:rPr>
          <w:rFonts w:eastAsia="Calibri"/>
          <w:color w:val="auto"/>
          <w:szCs w:val="28"/>
          <w:lang w:eastAsia="ar-SA"/>
        </w:rPr>
        <w:t>представител</w:t>
      </w:r>
      <w:r w:rsidR="00607475" w:rsidRPr="00CC3A06">
        <w:rPr>
          <w:rFonts w:eastAsia="Calibri"/>
          <w:color w:val="auto"/>
          <w:szCs w:val="28"/>
          <w:lang w:eastAsia="ar-SA"/>
        </w:rPr>
        <w:t>ей</w:t>
      </w:r>
      <w:r w:rsidR="00BF1C0A" w:rsidRPr="00CC3A06">
        <w:rPr>
          <w:rFonts w:eastAsia="Calibri"/>
          <w:color w:val="auto"/>
          <w:szCs w:val="28"/>
          <w:lang w:eastAsia="ar-SA"/>
        </w:rPr>
        <w:t xml:space="preserve"> региональных, муниципальных органов исполнительной власти, осуществляющих функции по выработке государственной политики и нормативно-правовому регулированию в сфере образования</w:t>
      </w:r>
      <w:r w:rsidR="005A1C08" w:rsidRPr="00CC3A06">
        <w:rPr>
          <w:rFonts w:eastAsia="Calibri"/>
          <w:color w:val="auto"/>
          <w:szCs w:val="28"/>
          <w:lang w:eastAsia="ar-SA"/>
        </w:rPr>
        <w:t xml:space="preserve">, </w:t>
      </w:r>
      <w:r w:rsidR="00334770" w:rsidRPr="00CC3A06">
        <w:rPr>
          <w:rFonts w:eastAsia="Calibri"/>
          <w:color w:val="auto"/>
          <w:szCs w:val="28"/>
          <w:lang w:eastAsia="ar-SA"/>
        </w:rPr>
        <w:t>руководителей краевых ресурсных методических центров, ведущих образовательных организаций дополнительного образования детей Краснодарского края</w:t>
      </w:r>
      <w:r w:rsidR="00A34B0B" w:rsidRPr="00CC3A06">
        <w:rPr>
          <w:rFonts w:eastAsia="Calibri"/>
          <w:color w:val="auto"/>
          <w:szCs w:val="28"/>
          <w:lang w:eastAsia="ar-SA"/>
        </w:rPr>
        <w:t>.</w:t>
      </w:r>
      <w:r w:rsidR="00D80764" w:rsidRPr="00CC3A06">
        <w:rPr>
          <w:rFonts w:eastAsia="Calibri"/>
          <w:color w:val="auto"/>
          <w:szCs w:val="28"/>
          <w:lang w:eastAsia="ar-SA"/>
        </w:rPr>
        <w:t xml:space="preserve"> </w:t>
      </w:r>
    </w:p>
    <w:p w:rsidR="00A267DC" w:rsidRPr="00CC3A06" w:rsidRDefault="00BF1C0A" w:rsidP="008B14D2">
      <w:pPr>
        <w:spacing w:line="240" w:lineRule="auto"/>
        <w:ind w:left="-15" w:right="0" w:firstLine="708"/>
        <w:rPr>
          <w:rFonts w:eastAsia="Calibri"/>
          <w:color w:val="auto"/>
          <w:szCs w:val="28"/>
          <w:lang w:eastAsia="ar-SA"/>
        </w:rPr>
      </w:pPr>
      <w:r w:rsidRPr="00CC3A06">
        <w:rPr>
          <w:rFonts w:eastAsia="Calibri"/>
          <w:color w:val="auto"/>
          <w:szCs w:val="28"/>
          <w:lang w:eastAsia="ar-SA"/>
        </w:rPr>
        <w:t>5.</w:t>
      </w:r>
      <w:r w:rsidR="009260D7">
        <w:rPr>
          <w:rFonts w:eastAsia="Calibri"/>
          <w:color w:val="auto"/>
          <w:szCs w:val="28"/>
          <w:lang w:eastAsia="ar-SA"/>
        </w:rPr>
        <w:t>3</w:t>
      </w:r>
      <w:r w:rsidRPr="00CC3A06">
        <w:rPr>
          <w:rFonts w:eastAsia="Calibri"/>
          <w:color w:val="auto"/>
          <w:szCs w:val="28"/>
          <w:lang w:eastAsia="ar-SA"/>
        </w:rPr>
        <w:t xml:space="preserve">. </w:t>
      </w:r>
      <w:r w:rsidR="00A267DC" w:rsidRPr="00CC3A06">
        <w:t xml:space="preserve">Итоги работы </w:t>
      </w:r>
      <w:r w:rsidR="00101AC5">
        <w:t>жюри</w:t>
      </w:r>
      <w:r w:rsidR="00F31431" w:rsidRPr="00CC3A06">
        <w:t xml:space="preserve"> </w:t>
      </w:r>
      <w:r w:rsidR="00A267DC" w:rsidRPr="00CC3A06">
        <w:t xml:space="preserve">Конкурса оформляются протоколами и утверждаются председателем </w:t>
      </w:r>
      <w:r w:rsidR="00AA294E">
        <w:t>либо заместителем председателя</w:t>
      </w:r>
      <w:r w:rsidR="00C61B3D">
        <w:t xml:space="preserve"> </w:t>
      </w:r>
      <w:r w:rsidR="00763D2A">
        <w:t>жюри Конкурса</w:t>
      </w:r>
      <w:r w:rsidR="00F76A48" w:rsidRPr="00CC3A06">
        <w:t>.</w:t>
      </w:r>
      <w:r w:rsidR="00A267DC" w:rsidRPr="00CC3A06">
        <w:rPr>
          <w:rFonts w:eastAsia="Calibri"/>
          <w:color w:val="auto"/>
          <w:szCs w:val="28"/>
          <w:lang w:eastAsia="ar-SA"/>
        </w:rPr>
        <w:t xml:space="preserve"> </w:t>
      </w:r>
    </w:p>
    <w:p w:rsidR="00BF1C0A" w:rsidRPr="00CC3A06" w:rsidRDefault="00F76A48" w:rsidP="008B14D2">
      <w:pPr>
        <w:spacing w:line="240" w:lineRule="auto"/>
        <w:ind w:left="-15" w:right="0" w:firstLine="708"/>
      </w:pPr>
      <w:r w:rsidRPr="00CC3A06">
        <w:rPr>
          <w:rFonts w:eastAsia="Calibri"/>
          <w:color w:val="auto"/>
          <w:szCs w:val="28"/>
          <w:lang w:eastAsia="ar-SA"/>
        </w:rPr>
        <w:t>5.</w:t>
      </w:r>
      <w:r w:rsidR="009260D7">
        <w:rPr>
          <w:rFonts w:eastAsia="Calibri"/>
          <w:color w:val="auto"/>
          <w:szCs w:val="28"/>
          <w:lang w:eastAsia="ar-SA"/>
        </w:rPr>
        <w:t>4</w:t>
      </w:r>
      <w:r w:rsidRPr="00CC3A06">
        <w:rPr>
          <w:rFonts w:eastAsia="Calibri"/>
          <w:color w:val="auto"/>
          <w:szCs w:val="28"/>
          <w:lang w:eastAsia="ar-SA"/>
        </w:rPr>
        <w:t xml:space="preserve">. </w:t>
      </w:r>
      <w:r w:rsidR="008E6D2A" w:rsidRPr="00CC3A06">
        <w:rPr>
          <w:rFonts w:eastAsia="Calibri"/>
          <w:color w:val="auto"/>
          <w:szCs w:val="28"/>
          <w:lang w:eastAsia="ar-SA"/>
        </w:rPr>
        <w:t xml:space="preserve">Региональный модельный центр обеспечивает </w:t>
      </w:r>
      <w:r w:rsidR="00C07804" w:rsidRPr="00CC3A06">
        <w:rPr>
          <w:rFonts w:eastAsia="Calibri"/>
          <w:color w:val="auto"/>
          <w:szCs w:val="28"/>
          <w:lang w:eastAsia="ar-SA"/>
        </w:rPr>
        <w:t>условия для р</w:t>
      </w:r>
      <w:r w:rsidR="00C76C91" w:rsidRPr="00CC3A06">
        <w:rPr>
          <w:rFonts w:eastAsia="Calibri"/>
          <w:color w:val="auto"/>
          <w:szCs w:val="28"/>
          <w:lang w:eastAsia="ar-SA"/>
        </w:rPr>
        <w:t>азмещени</w:t>
      </w:r>
      <w:r w:rsidR="00C07804" w:rsidRPr="00CC3A06">
        <w:rPr>
          <w:rFonts w:eastAsia="Calibri"/>
          <w:color w:val="auto"/>
          <w:szCs w:val="28"/>
          <w:lang w:eastAsia="ar-SA"/>
        </w:rPr>
        <w:t>я</w:t>
      </w:r>
      <w:r w:rsidR="00C76C91" w:rsidRPr="00CC3A06">
        <w:rPr>
          <w:rFonts w:eastAsia="Calibri"/>
          <w:color w:val="auto"/>
          <w:szCs w:val="28"/>
          <w:lang w:eastAsia="ar-SA"/>
        </w:rPr>
        <w:t xml:space="preserve"> </w:t>
      </w:r>
      <w:r w:rsidR="002C5EC9" w:rsidRPr="00CC3A06">
        <w:rPr>
          <w:rFonts w:eastAsia="Calibri"/>
          <w:color w:val="auto"/>
          <w:szCs w:val="28"/>
          <w:lang w:eastAsia="ar-SA"/>
        </w:rPr>
        <w:t xml:space="preserve">конкурсных </w:t>
      </w:r>
      <w:r w:rsidR="00C76C91" w:rsidRPr="00CC3A06">
        <w:rPr>
          <w:rFonts w:eastAsia="Calibri"/>
          <w:color w:val="auto"/>
          <w:szCs w:val="28"/>
          <w:lang w:eastAsia="ar-SA"/>
        </w:rPr>
        <w:t>материалов</w:t>
      </w:r>
      <w:r w:rsidR="00351446" w:rsidRPr="00CC3A06">
        <w:rPr>
          <w:rFonts w:eastAsia="Calibri"/>
          <w:color w:val="auto"/>
          <w:szCs w:val="28"/>
          <w:lang w:eastAsia="ar-SA"/>
        </w:rPr>
        <w:t xml:space="preserve"> на интернет-</w:t>
      </w:r>
      <w:r w:rsidR="002C5EC9" w:rsidRPr="00CC3A06">
        <w:rPr>
          <w:rFonts w:eastAsia="Calibri"/>
          <w:color w:val="auto"/>
          <w:szCs w:val="28"/>
          <w:lang w:eastAsia="ar-SA"/>
        </w:rPr>
        <w:t>портале</w:t>
      </w:r>
      <w:r w:rsidR="00C07804" w:rsidRPr="00CC3A06">
        <w:rPr>
          <w:rFonts w:eastAsia="Calibri"/>
          <w:color w:val="auto"/>
          <w:szCs w:val="28"/>
          <w:lang w:eastAsia="ar-SA"/>
        </w:rPr>
        <w:t xml:space="preserve"> и общий доступ к ним</w:t>
      </w:r>
      <w:r w:rsidR="00C97A17">
        <w:rPr>
          <w:rFonts w:eastAsia="Calibri"/>
          <w:color w:val="auto"/>
          <w:szCs w:val="28"/>
          <w:lang w:eastAsia="ar-SA"/>
        </w:rPr>
        <w:t xml:space="preserve">, </w:t>
      </w:r>
      <w:r w:rsidR="00C07804" w:rsidRPr="00CC3A06">
        <w:rPr>
          <w:rFonts w:eastAsia="Calibri"/>
          <w:color w:val="auto"/>
          <w:szCs w:val="28"/>
          <w:lang w:eastAsia="ar-SA"/>
        </w:rPr>
        <w:t xml:space="preserve">осуществляет </w:t>
      </w:r>
      <w:r w:rsidR="00E83054" w:rsidRPr="00CC3A06">
        <w:rPr>
          <w:rFonts w:eastAsia="Calibri"/>
          <w:color w:val="auto"/>
          <w:szCs w:val="28"/>
          <w:lang w:eastAsia="ar-SA"/>
        </w:rPr>
        <w:t xml:space="preserve">сбор </w:t>
      </w:r>
      <w:r w:rsidR="0099162E" w:rsidRPr="00CC3A06">
        <w:rPr>
          <w:rFonts w:eastAsia="Calibri"/>
          <w:color w:val="auto"/>
          <w:szCs w:val="28"/>
          <w:lang w:eastAsia="ar-SA"/>
        </w:rPr>
        <w:t xml:space="preserve">и обработку </w:t>
      </w:r>
      <w:r w:rsidR="00E83054" w:rsidRPr="00CC3A06">
        <w:rPr>
          <w:rFonts w:eastAsia="Calibri"/>
          <w:color w:val="auto"/>
          <w:szCs w:val="28"/>
          <w:lang w:eastAsia="ar-SA"/>
        </w:rPr>
        <w:t xml:space="preserve">экспертных </w:t>
      </w:r>
      <w:r w:rsidR="006A4CCF" w:rsidRPr="00CC3A06">
        <w:rPr>
          <w:rFonts w:eastAsia="Calibri"/>
          <w:color w:val="auto"/>
          <w:szCs w:val="28"/>
          <w:lang w:eastAsia="ar-SA"/>
        </w:rPr>
        <w:t>ведомостей</w:t>
      </w:r>
      <w:r w:rsidR="00E83054" w:rsidRPr="00CC3A06">
        <w:rPr>
          <w:rFonts w:eastAsia="Calibri"/>
          <w:color w:val="auto"/>
          <w:szCs w:val="28"/>
          <w:lang w:eastAsia="ar-SA"/>
        </w:rPr>
        <w:t xml:space="preserve"> и протокол</w:t>
      </w:r>
      <w:r w:rsidR="00AB62F2" w:rsidRPr="00CC3A06">
        <w:rPr>
          <w:rFonts w:eastAsia="Calibri"/>
          <w:color w:val="auto"/>
          <w:szCs w:val="28"/>
          <w:lang w:eastAsia="ar-SA"/>
        </w:rPr>
        <w:t>ов</w:t>
      </w:r>
      <w:r w:rsidR="00BF1C0A" w:rsidRPr="00CC3A06">
        <w:rPr>
          <w:rFonts w:eastAsia="Calibri"/>
          <w:color w:val="auto"/>
          <w:szCs w:val="28"/>
          <w:lang w:eastAsia="ar-SA"/>
        </w:rPr>
        <w:t xml:space="preserve"> </w:t>
      </w:r>
      <w:r w:rsidR="00E83054" w:rsidRPr="00CC3A06">
        <w:rPr>
          <w:rFonts w:eastAsia="Calibri"/>
          <w:color w:val="auto"/>
          <w:szCs w:val="28"/>
          <w:lang w:eastAsia="ar-SA"/>
        </w:rPr>
        <w:t xml:space="preserve">работы </w:t>
      </w:r>
      <w:r w:rsidR="005130EC">
        <w:rPr>
          <w:rFonts w:eastAsia="Calibri"/>
          <w:color w:val="auto"/>
          <w:szCs w:val="28"/>
          <w:lang w:eastAsia="ar-SA"/>
        </w:rPr>
        <w:t>жюри</w:t>
      </w:r>
      <w:r w:rsidR="00AA294E">
        <w:rPr>
          <w:rFonts w:eastAsia="Calibri"/>
          <w:color w:val="auto"/>
          <w:szCs w:val="28"/>
          <w:lang w:eastAsia="ar-SA"/>
        </w:rPr>
        <w:t xml:space="preserve">, </w:t>
      </w:r>
      <w:r w:rsidR="001C416E" w:rsidRPr="00CC3A06">
        <w:rPr>
          <w:rFonts w:eastAsia="Calibri"/>
          <w:color w:val="auto"/>
          <w:szCs w:val="28"/>
          <w:lang w:eastAsia="ar-SA"/>
        </w:rPr>
        <w:t xml:space="preserve">публикует </w:t>
      </w:r>
      <w:r w:rsidR="00351446" w:rsidRPr="00CC3A06">
        <w:rPr>
          <w:rFonts w:eastAsia="Calibri"/>
          <w:color w:val="auto"/>
          <w:szCs w:val="28"/>
          <w:lang w:eastAsia="ar-SA"/>
        </w:rPr>
        <w:t>информаци</w:t>
      </w:r>
      <w:r w:rsidR="001C416E" w:rsidRPr="00CC3A06">
        <w:rPr>
          <w:rFonts w:eastAsia="Calibri"/>
          <w:color w:val="auto"/>
          <w:szCs w:val="28"/>
          <w:lang w:eastAsia="ar-SA"/>
        </w:rPr>
        <w:t>ю</w:t>
      </w:r>
      <w:r w:rsidR="00351446" w:rsidRPr="00CC3A06">
        <w:rPr>
          <w:rFonts w:eastAsia="Calibri"/>
          <w:color w:val="auto"/>
          <w:szCs w:val="28"/>
          <w:lang w:eastAsia="ar-SA"/>
        </w:rPr>
        <w:t xml:space="preserve"> на сайте об итогах проведения Конкурса</w:t>
      </w:r>
      <w:r w:rsidR="002843DB" w:rsidRPr="00CC3A06">
        <w:rPr>
          <w:rFonts w:eastAsia="Calibri"/>
          <w:color w:val="auto"/>
          <w:szCs w:val="28"/>
          <w:lang w:eastAsia="ar-SA"/>
        </w:rPr>
        <w:t>.</w:t>
      </w:r>
      <w:r w:rsidR="00351446" w:rsidRPr="00CC3A06">
        <w:rPr>
          <w:rFonts w:eastAsia="Calibri"/>
          <w:color w:val="auto"/>
          <w:szCs w:val="28"/>
          <w:lang w:eastAsia="ar-SA"/>
        </w:rPr>
        <w:t xml:space="preserve"> </w:t>
      </w:r>
    </w:p>
    <w:p w:rsidR="00B44AAD" w:rsidRPr="00CC3A06" w:rsidRDefault="00B44AAD" w:rsidP="008B14D2">
      <w:pPr>
        <w:spacing w:line="240" w:lineRule="auto"/>
        <w:ind w:left="-15" w:right="0" w:firstLine="708"/>
      </w:pPr>
    </w:p>
    <w:p w:rsidR="003776CE" w:rsidRPr="003C4D0F" w:rsidRDefault="003776CE" w:rsidP="008B14D2">
      <w:pPr>
        <w:spacing w:line="240" w:lineRule="auto"/>
        <w:ind w:left="-15" w:right="0" w:firstLine="15"/>
        <w:jc w:val="center"/>
        <w:rPr>
          <w:b/>
          <w:bCs/>
        </w:rPr>
      </w:pPr>
      <w:r w:rsidRPr="003C4D0F">
        <w:rPr>
          <w:b/>
          <w:bCs/>
        </w:rPr>
        <w:t>6. Финансирование Конкурса</w:t>
      </w:r>
    </w:p>
    <w:p w:rsidR="003776CE" w:rsidRPr="00CC3A06" w:rsidRDefault="003776CE" w:rsidP="008B14D2">
      <w:pPr>
        <w:spacing w:line="240" w:lineRule="auto"/>
        <w:ind w:left="-15" w:right="0" w:firstLine="15"/>
        <w:jc w:val="center"/>
      </w:pPr>
    </w:p>
    <w:p w:rsidR="006A0478" w:rsidRDefault="006A0478" w:rsidP="006A0478">
      <w:pPr>
        <w:spacing w:line="240" w:lineRule="auto"/>
        <w:ind w:left="-15" w:right="0" w:firstLine="708"/>
        <w:rPr>
          <w:szCs w:val="28"/>
        </w:rPr>
      </w:pPr>
      <w:r>
        <w:t xml:space="preserve">6.1. </w:t>
      </w:r>
      <w:r w:rsidRPr="00065955">
        <w:t>Финансирование очного этапа Конкурса осуществляется за счет средств субсидии на реализацию мероприяти</w:t>
      </w:r>
      <w:r>
        <w:t>я</w:t>
      </w:r>
      <w:r w:rsidRPr="00065955">
        <w:t xml:space="preserve"> </w:t>
      </w:r>
      <w:r w:rsidRPr="00F81715">
        <w:rPr>
          <w:szCs w:val="28"/>
        </w:rPr>
        <w:t xml:space="preserve">по формированию современных </w:t>
      </w:r>
      <w:r w:rsidRPr="00F81715">
        <w:rPr>
          <w:szCs w:val="28"/>
        </w:rPr>
        <w:lastRenderedPageBreak/>
        <w:t xml:space="preserve">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</w:t>
      </w:r>
      <w:r>
        <w:rPr>
          <w:szCs w:val="28"/>
        </w:rPr>
        <w:t>проекта «Образование».</w:t>
      </w:r>
    </w:p>
    <w:p w:rsidR="006A0478" w:rsidRPr="00CC3A06" w:rsidRDefault="006A0478" w:rsidP="006A0478">
      <w:pPr>
        <w:spacing w:line="240" w:lineRule="auto"/>
        <w:ind w:left="-15" w:right="0" w:firstLine="708"/>
      </w:pPr>
      <w:r>
        <w:t xml:space="preserve">6.2. </w:t>
      </w:r>
      <w:r w:rsidRPr="00065955">
        <w:t xml:space="preserve">Средства направляются на оплату услуг типографии по разработке оригинал-макетов и тиражирования раздаточных материалов к Конкурсу (блокноты, ручки, буклеты, </w:t>
      </w:r>
      <w:proofErr w:type="spellStart"/>
      <w:r w:rsidRPr="00065955">
        <w:t>бейджи</w:t>
      </w:r>
      <w:proofErr w:type="spellEnd"/>
      <w:r w:rsidRPr="00065955">
        <w:t xml:space="preserve"> и т.п.), оплату услуг типографии по макетированию</w:t>
      </w:r>
      <w:r>
        <w:t>,</w:t>
      </w:r>
      <w:r w:rsidRPr="00065955">
        <w:t xml:space="preserve"> верстке и изданию сборника лучших практик по итогам Конкурса).</w:t>
      </w:r>
    </w:p>
    <w:p w:rsidR="006A0478" w:rsidRDefault="006A0478" w:rsidP="006A047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A061EE" w:rsidRDefault="00A061EE" w:rsidP="00A061EE">
      <w:pPr>
        <w:tabs>
          <w:tab w:val="left" w:pos="1134"/>
        </w:tabs>
        <w:spacing w:line="240" w:lineRule="auto"/>
        <w:ind w:left="0" w:right="0" w:firstLine="15"/>
        <w:jc w:val="center"/>
      </w:pPr>
    </w:p>
    <w:p w:rsidR="0012561B" w:rsidRPr="003C4D0F" w:rsidRDefault="0012561B" w:rsidP="00A061EE">
      <w:pPr>
        <w:tabs>
          <w:tab w:val="left" w:pos="1134"/>
        </w:tabs>
        <w:spacing w:line="240" w:lineRule="auto"/>
        <w:ind w:left="0" w:right="0" w:firstLine="15"/>
        <w:jc w:val="center"/>
        <w:rPr>
          <w:b/>
          <w:bCs/>
        </w:rPr>
      </w:pPr>
      <w:r w:rsidRPr="003C4D0F">
        <w:rPr>
          <w:b/>
          <w:bCs/>
        </w:rPr>
        <w:t>7. Подведение итогов Конкурса</w:t>
      </w:r>
    </w:p>
    <w:p w:rsidR="003C4D0F" w:rsidRPr="00CC3A06" w:rsidRDefault="003C4D0F" w:rsidP="008B14D2">
      <w:pPr>
        <w:spacing w:line="240" w:lineRule="auto"/>
        <w:ind w:left="0" w:right="0" w:firstLine="15"/>
        <w:jc w:val="center"/>
      </w:pPr>
    </w:p>
    <w:p w:rsidR="00193B17" w:rsidRPr="00CC3A06" w:rsidRDefault="0012561B" w:rsidP="008B14D2">
      <w:pPr>
        <w:spacing w:after="0" w:line="240" w:lineRule="auto"/>
        <w:ind w:firstLine="709"/>
        <w:rPr>
          <w:rFonts w:eastAsia="Calibri"/>
          <w:color w:val="auto"/>
          <w:szCs w:val="28"/>
          <w:lang w:eastAsia="ar-SA"/>
        </w:rPr>
      </w:pPr>
      <w:r w:rsidRPr="00CC3A06">
        <w:t xml:space="preserve">7.1. </w:t>
      </w:r>
      <w:r w:rsidR="00080ABF" w:rsidRPr="00CC3A06">
        <w:rPr>
          <w:rFonts w:eastAsia="Calibri"/>
          <w:szCs w:val="28"/>
        </w:rPr>
        <w:t>Образовательные организации дополнительного образования детей</w:t>
      </w:r>
      <w:r w:rsidR="002C5C3B" w:rsidRPr="00CC3A06">
        <w:t xml:space="preserve"> – у</w:t>
      </w:r>
      <w:r w:rsidR="00193B17" w:rsidRPr="00CC3A06">
        <w:rPr>
          <w:rFonts w:eastAsia="Calibri"/>
          <w:color w:val="auto"/>
          <w:szCs w:val="28"/>
          <w:lang w:eastAsia="ar-SA"/>
        </w:rPr>
        <w:t xml:space="preserve">частники очного тура Конкурса награждаются дипломами </w:t>
      </w:r>
      <w:r w:rsidR="00ED7DC8">
        <w:rPr>
          <w:rFonts w:eastAsia="Calibri"/>
          <w:color w:val="auto"/>
          <w:szCs w:val="28"/>
          <w:lang w:eastAsia="ar-SA"/>
        </w:rPr>
        <w:t>л</w:t>
      </w:r>
      <w:r w:rsidR="00193B17" w:rsidRPr="00CC3A06">
        <w:rPr>
          <w:rFonts w:eastAsia="Calibri"/>
          <w:color w:val="auto"/>
          <w:szCs w:val="28"/>
          <w:lang w:eastAsia="ar-SA"/>
        </w:rPr>
        <w:t>ауреатов.</w:t>
      </w:r>
    </w:p>
    <w:p w:rsidR="00193B17" w:rsidRDefault="00193B17" w:rsidP="008B14D2">
      <w:pPr>
        <w:spacing w:line="240" w:lineRule="auto"/>
        <w:ind w:left="0" w:right="0" w:firstLine="708"/>
      </w:pPr>
      <w:r w:rsidRPr="00CC3A06">
        <w:rPr>
          <w:rFonts w:eastAsia="Calibri"/>
          <w:color w:val="auto"/>
          <w:szCs w:val="28"/>
          <w:lang w:eastAsia="ar-SA"/>
        </w:rPr>
        <w:t xml:space="preserve">7.2. </w:t>
      </w:r>
      <w:r w:rsidR="002C5C3B" w:rsidRPr="00CC3A06">
        <w:rPr>
          <w:rFonts w:eastAsia="Calibri"/>
          <w:szCs w:val="28"/>
        </w:rPr>
        <w:t xml:space="preserve">Три </w:t>
      </w:r>
      <w:r w:rsidR="00080ABF" w:rsidRPr="00CC3A06">
        <w:rPr>
          <w:rFonts w:eastAsia="Calibri"/>
          <w:szCs w:val="28"/>
        </w:rPr>
        <w:t xml:space="preserve">образовательные </w:t>
      </w:r>
      <w:r w:rsidR="002C5C3B" w:rsidRPr="00CC3A06">
        <w:rPr>
          <w:rFonts w:eastAsia="Calibri"/>
          <w:szCs w:val="28"/>
        </w:rPr>
        <w:t>организации дополнительного образования детей, набравшие максимальное количество баллов по итогам очного тура, объявляются победителями и награждаются дипломами 1, 2, 3 степени</w:t>
      </w:r>
      <w:r w:rsidR="002C5C3B" w:rsidRPr="00CC3A06">
        <w:t xml:space="preserve">. </w:t>
      </w:r>
    </w:p>
    <w:p w:rsidR="003C4D0F" w:rsidRPr="00283371" w:rsidRDefault="003C4D0F" w:rsidP="008B14D2">
      <w:pPr>
        <w:spacing w:line="240" w:lineRule="auto"/>
        <w:ind w:left="0" w:right="0" w:firstLine="708"/>
      </w:pPr>
      <w:r>
        <w:t xml:space="preserve">7.3. Материалы </w:t>
      </w:r>
      <w:r w:rsidR="00283371">
        <w:t>победителей Конкурса направляются на Всероссийский конкурс программ развития организаций дополнительного образования детей «Арктур»</w:t>
      </w:r>
      <w:r w:rsidR="00E40C81">
        <w:t xml:space="preserve"> </w:t>
      </w:r>
      <w:r w:rsidR="00BE1194">
        <w:t>(</w:t>
      </w:r>
      <w:r w:rsidR="00E40C81">
        <w:t>2021 г.</w:t>
      </w:r>
      <w:r w:rsidR="00BE1194">
        <w:t>).</w:t>
      </w:r>
    </w:p>
    <w:p w:rsidR="004E3285" w:rsidRDefault="00B844C7" w:rsidP="00B87B29">
      <w:pPr>
        <w:spacing w:line="240" w:lineRule="auto"/>
        <w:ind w:left="-15" w:right="0" w:firstLine="708"/>
      </w:pPr>
      <w:r w:rsidRPr="00CC3A06">
        <w:t>7.</w:t>
      </w:r>
      <w:r w:rsidR="009A5FBE">
        <w:t>4</w:t>
      </w:r>
      <w:r w:rsidR="00B87B29">
        <w:t xml:space="preserve">. </w:t>
      </w:r>
      <w:r w:rsidR="00290C9C" w:rsidRPr="00CC3A06">
        <w:t>Итоги Конкурса публикуются на сайтах министерства образования, науки и молодёжной политики Краснодарского края и Регионального модельного центра.</w:t>
      </w:r>
      <w:r w:rsidR="001C1DE0">
        <w:t xml:space="preserve"> По итогам Конкурса </w:t>
      </w:r>
      <w:r w:rsidR="00896C12">
        <w:t xml:space="preserve">формируется </w:t>
      </w:r>
      <w:r w:rsidR="00C31E44">
        <w:t xml:space="preserve">и публикуется </w:t>
      </w:r>
      <w:r w:rsidR="00896C12">
        <w:t>сборник лучших практик</w:t>
      </w:r>
      <w:r w:rsidR="00E01B59">
        <w:t>,</w:t>
      </w:r>
      <w:r w:rsidR="00896C12">
        <w:t xml:space="preserve"> включаю</w:t>
      </w:r>
      <w:r w:rsidR="00C31E44">
        <w:t>щи</w:t>
      </w:r>
      <w:r w:rsidR="00896C12">
        <w:t xml:space="preserve">й </w:t>
      </w:r>
      <w:r w:rsidR="00DD6CA1">
        <w:t>материал</w:t>
      </w:r>
      <w:r w:rsidR="00C31E44">
        <w:t xml:space="preserve">ы </w:t>
      </w:r>
      <w:r w:rsidR="00DD6CA1">
        <w:t>победителей Конкурса</w:t>
      </w:r>
      <w:r w:rsidR="00C31E44">
        <w:t>.</w:t>
      </w:r>
    </w:p>
    <w:p w:rsidR="00B87B29" w:rsidRPr="00CC3A06" w:rsidRDefault="00B87B29" w:rsidP="00B87B29">
      <w:pPr>
        <w:spacing w:line="240" w:lineRule="auto"/>
        <w:ind w:left="-15" w:right="0" w:firstLine="708"/>
      </w:pPr>
    </w:p>
    <w:p w:rsidR="00FA5438" w:rsidRPr="009A5FBE" w:rsidRDefault="004E3285" w:rsidP="008B14D2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  <w:rPr>
          <w:bCs/>
        </w:rPr>
      </w:pPr>
      <w:r w:rsidRPr="009A5FBE">
        <w:rPr>
          <w:bCs/>
        </w:rPr>
        <w:t xml:space="preserve">8. </w:t>
      </w:r>
      <w:r w:rsidR="00FA5438" w:rsidRPr="009A5FBE">
        <w:rPr>
          <w:bCs/>
        </w:rPr>
        <w:t>Порядок, сроки проведения, критерии оценки</w:t>
      </w:r>
    </w:p>
    <w:p w:rsidR="004D50B5" w:rsidRPr="009A5FBE" w:rsidRDefault="00FA5438" w:rsidP="008B14D2">
      <w:pPr>
        <w:spacing w:line="240" w:lineRule="auto"/>
        <w:ind w:left="0" w:right="0" w:firstLine="15"/>
        <w:jc w:val="center"/>
        <w:rPr>
          <w:b/>
          <w:bCs/>
        </w:rPr>
      </w:pPr>
      <w:r w:rsidRPr="009A5FBE">
        <w:rPr>
          <w:b/>
          <w:bCs/>
        </w:rPr>
        <w:t>заочного тура Конкурса</w:t>
      </w:r>
    </w:p>
    <w:p w:rsidR="004E3285" w:rsidRPr="00CC3A06" w:rsidRDefault="004E3285" w:rsidP="008B14D2">
      <w:pPr>
        <w:spacing w:line="240" w:lineRule="auto"/>
        <w:rPr>
          <w:highlight w:val="yellow"/>
        </w:rPr>
      </w:pPr>
    </w:p>
    <w:p w:rsidR="00865BE6" w:rsidRDefault="002037A9" w:rsidP="00ED7DC8">
      <w:pPr>
        <w:spacing w:line="240" w:lineRule="auto"/>
        <w:ind w:left="0" w:right="0" w:firstLine="709"/>
      </w:pPr>
      <w:r w:rsidRPr="00CC3A06">
        <w:t>8</w:t>
      </w:r>
      <w:r w:rsidR="003649D0" w:rsidRPr="00CC3A06">
        <w:t>.</w:t>
      </w:r>
      <w:r w:rsidR="008F3E61" w:rsidRPr="00CC3A06">
        <w:t>1</w:t>
      </w:r>
      <w:r w:rsidR="003649D0" w:rsidRPr="00CC3A06">
        <w:t xml:space="preserve">. Для участия в заочном туре </w:t>
      </w:r>
      <w:r w:rsidR="00864081" w:rsidRPr="00CC3A06">
        <w:t xml:space="preserve">Конкурса </w:t>
      </w:r>
      <w:r w:rsidR="00A022D2" w:rsidRPr="00CC3A06">
        <w:t xml:space="preserve">на </w:t>
      </w:r>
      <w:r w:rsidR="00A022D2">
        <w:t>портале</w:t>
      </w:r>
      <w:r w:rsidR="00A022D2" w:rsidRPr="00CC3A06">
        <w:t xml:space="preserve"> Регионального модельного центра </w:t>
      </w:r>
      <w:r w:rsidR="00A022D2">
        <w:t>RMC23.</w:t>
      </w:r>
      <w:proofErr w:type="spellStart"/>
      <w:r w:rsidR="00A022D2">
        <w:rPr>
          <w:lang w:val="en-US"/>
        </w:rPr>
        <w:t>ru</w:t>
      </w:r>
      <w:proofErr w:type="spellEnd"/>
      <w:r w:rsidR="00A022D2">
        <w:t xml:space="preserve">, в разделе </w:t>
      </w:r>
      <w:proofErr w:type="spellStart"/>
      <w:r w:rsidR="00A022D2">
        <w:t>Медиапрофи</w:t>
      </w:r>
      <w:proofErr w:type="spellEnd"/>
      <w:r w:rsidR="00A022D2" w:rsidRPr="00CC3A06">
        <w:t xml:space="preserve"> </w:t>
      </w:r>
      <w:r w:rsidR="003D0693" w:rsidRPr="00CC3A06">
        <w:t xml:space="preserve">в срок до </w:t>
      </w:r>
      <w:r w:rsidR="009A7573">
        <w:t>12</w:t>
      </w:r>
      <w:r w:rsidR="00060C9C">
        <w:t xml:space="preserve"> октября</w:t>
      </w:r>
      <w:r w:rsidR="003D0693" w:rsidRPr="00CC3A06">
        <w:t xml:space="preserve"> 20</w:t>
      </w:r>
      <w:r w:rsidR="003D0693">
        <w:t>20</w:t>
      </w:r>
      <w:r w:rsidR="003D0693" w:rsidRPr="00CC3A06">
        <w:t xml:space="preserve"> г. </w:t>
      </w:r>
      <w:r w:rsidR="00A022D2">
        <w:t xml:space="preserve">необходимо </w:t>
      </w:r>
      <w:r w:rsidR="00634C43">
        <w:t>разме</w:t>
      </w:r>
      <w:r w:rsidR="00A022D2">
        <w:t>стить</w:t>
      </w:r>
      <w:r w:rsidR="00865BE6">
        <w:t>:</w:t>
      </w:r>
    </w:p>
    <w:p w:rsidR="00E75625" w:rsidRDefault="00865BE6" w:rsidP="00ED7DC8">
      <w:pPr>
        <w:spacing w:line="240" w:lineRule="auto"/>
        <w:ind w:left="0" w:right="0" w:firstLine="709"/>
      </w:pPr>
      <w:r>
        <w:t>з</w:t>
      </w:r>
      <w:r w:rsidR="003649D0" w:rsidRPr="00CC3A06">
        <w:t>аявк</w:t>
      </w:r>
      <w:r w:rsidR="00A022D2">
        <w:t>у</w:t>
      </w:r>
      <w:r w:rsidR="00A7415B" w:rsidRPr="00CC3A06">
        <w:t>-анкет</w:t>
      </w:r>
      <w:r w:rsidR="00A022D2">
        <w:t>у</w:t>
      </w:r>
      <w:r w:rsidR="003649D0" w:rsidRPr="00CC3A06">
        <w:t xml:space="preserve"> </w:t>
      </w:r>
      <w:r>
        <w:t>согласно приложению 1 настоящего положения;</w:t>
      </w:r>
      <w:r w:rsidR="000D3291">
        <w:t xml:space="preserve"> </w:t>
      </w:r>
    </w:p>
    <w:p w:rsidR="00DB6ACB" w:rsidRPr="00CC3A06" w:rsidRDefault="00634C43" w:rsidP="00ED7DC8">
      <w:pPr>
        <w:spacing w:line="240" w:lineRule="auto"/>
        <w:ind w:left="0" w:right="0" w:firstLine="709"/>
      </w:pPr>
      <w:r>
        <w:t>активн</w:t>
      </w:r>
      <w:r w:rsidR="00086EAB">
        <w:t>ую</w:t>
      </w:r>
      <w:r>
        <w:t xml:space="preserve"> </w:t>
      </w:r>
      <w:r w:rsidR="007E1433" w:rsidRPr="00CC3A06">
        <w:t>ссылк</w:t>
      </w:r>
      <w:r w:rsidR="00086EAB">
        <w:t>у</w:t>
      </w:r>
      <w:r w:rsidR="007E1433" w:rsidRPr="00CC3A06">
        <w:t xml:space="preserve"> на сайт </w:t>
      </w:r>
      <w:r w:rsidR="007E1433" w:rsidRPr="00CC3A06">
        <w:rPr>
          <w:szCs w:val="28"/>
          <w:shd w:val="clear" w:color="auto" w:fill="FFFFFF"/>
        </w:rPr>
        <w:t>образовательной организации дополнительного образования</w:t>
      </w:r>
      <w:r w:rsidR="00D41946" w:rsidRPr="00CC3A06">
        <w:rPr>
          <w:szCs w:val="28"/>
          <w:shd w:val="clear" w:color="auto" w:fill="FFFFFF"/>
        </w:rPr>
        <w:t>, где размещены конкурсные материалы</w:t>
      </w:r>
      <w:r w:rsidR="0065258D" w:rsidRPr="00CC3A06">
        <w:rPr>
          <w:szCs w:val="28"/>
          <w:shd w:val="clear" w:color="auto" w:fill="FFFFFF"/>
        </w:rPr>
        <w:t xml:space="preserve"> </w:t>
      </w:r>
      <w:r w:rsidR="009F0C81">
        <w:rPr>
          <w:szCs w:val="28"/>
          <w:shd w:val="clear" w:color="auto" w:fill="FFFFFF"/>
        </w:rPr>
        <w:t xml:space="preserve">согласно </w:t>
      </w:r>
      <w:r w:rsidR="00396363">
        <w:rPr>
          <w:szCs w:val="28"/>
          <w:shd w:val="clear" w:color="auto" w:fill="FFFFFF"/>
        </w:rPr>
        <w:t>приложению 2 настоящего положения.</w:t>
      </w:r>
    </w:p>
    <w:p w:rsidR="009748AE" w:rsidRPr="00CC3A06" w:rsidRDefault="00DB6ACB" w:rsidP="00ED7DC8">
      <w:pPr>
        <w:spacing w:line="240" w:lineRule="auto"/>
        <w:ind w:left="0" w:right="0" w:firstLine="709"/>
      </w:pPr>
      <w:r w:rsidRPr="00CC3A06">
        <w:t xml:space="preserve">8.2. </w:t>
      </w:r>
      <w:r w:rsidR="009748AE" w:rsidRPr="00CC3A06">
        <w:t xml:space="preserve">Заявки, поданные после даты, указанной в п.8.1. не рассматриваются и к участию в Конкурсе не допускаются. </w:t>
      </w:r>
    </w:p>
    <w:p w:rsidR="00AD5F19" w:rsidRPr="00CC3A06" w:rsidRDefault="009748AE" w:rsidP="00ED7DC8">
      <w:pPr>
        <w:spacing w:line="240" w:lineRule="auto"/>
        <w:ind w:left="0" w:right="0" w:firstLine="709"/>
      </w:pPr>
      <w:r w:rsidRPr="00CC3A06">
        <w:t>8.</w:t>
      </w:r>
      <w:r w:rsidR="00DB6ACB" w:rsidRPr="00CC3A06">
        <w:t>3</w:t>
      </w:r>
      <w:r w:rsidRPr="00CC3A06">
        <w:t xml:space="preserve">. </w:t>
      </w:r>
      <w:r w:rsidR="00C97A17">
        <w:t>М</w:t>
      </w:r>
      <w:r w:rsidRPr="00CC3A06">
        <w:t xml:space="preserve">атериалы, </w:t>
      </w:r>
      <w:r w:rsidR="007B624F">
        <w:t>представленные</w:t>
      </w:r>
      <w:r w:rsidRPr="00CC3A06">
        <w:t xml:space="preserve"> на Конкурс, не рецензируются. </w:t>
      </w:r>
    </w:p>
    <w:p w:rsidR="00B01EF2" w:rsidRPr="00CC3A06" w:rsidRDefault="00AD5F19" w:rsidP="00ED7DC8">
      <w:pPr>
        <w:spacing w:line="240" w:lineRule="auto"/>
        <w:ind w:left="0" w:right="0" w:firstLine="709"/>
      </w:pPr>
      <w:r w:rsidRPr="00CC3A06">
        <w:t xml:space="preserve">8.4. </w:t>
      </w:r>
      <w:r w:rsidR="00B01EF2" w:rsidRPr="00CC3A06">
        <w:t xml:space="preserve">Материалы Конкурса публикуются на сайте </w:t>
      </w:r>
      <w:r w:rsidR="00E73742" w:rsidRPr="00CC3A06">
        <w:t xml:space="preserve">Регионального модельного центра </w:t>
      </w:r>
      <w:hyperlink r:id="rId9" w:history="1">
        <w:r w:rsidR="00B01EF2" w:rsidRPr="00CC3A06">
          <w:t>RMC23.ru</w:t>
        </w:r>
      </w:hyperlink>
      <w:hyperlink r:id="rId10">
        <w:r w:rsidR="00B01EF2" w:rsidRPr="00CC3A06">
          <w:t xml:space="preserve"> </w:t>
        </w:r>
      </w:hyperlink>
      <w:r w:rsidR="00B01EF2" w:rsidRPr="00CC3A06">
        <w:t xml:space="preserve">в открытом доступе. </w:t>
      </w:r>
    </w:p>
    <w:p w:rsidR="003B7328" w:rsidRPr="00CC3A06" w:rsidRDefault="00AD5F19" w:rsidP="00ED7DC8">
      <w:pPr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t xml:space="preserve">8.5. </w:t>
      </w:r>
      <w:r w:rsidR="00A7415B" w:rsidRPr="00CC3A06">
        <w:t>М</w:t>
      </w:r>
      <w:r w:rsidR="003649D0" w:rsidRPr="00CC3A06">
        <w:t xml:space="preserve">атериалы Конкурса </w:t>
      </w:r>
      <w:r w:rsidR="00AC717C">
        <w:rPr>
          <w:szCs w:val="28"/>
          <w:shd w:val="clear" w:color="auto" w:fill="FFFFFF"/>
        </w:rPr>
        <w:t>должны соответствовать:</w:t>
      </w:r>
    </w:p>
    <w:p w:rsidR="00322E25" w:rsidRPr="00CC3A06" w:rsidRDefault="00AF3BAA" w:rsidP="00ED7DC8">
      <w:pPr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rPr>
          <w:szCs w:val="28"/>
          <w:shd w:val="clear" w:color="auto" w:fill="FFFFFF"/>
        </w:rPr>
        <w:t>техническим требованиям</w:t>
      </w:r>
      <w:r w:rsidR="00322E25" w:rsidRPr="00CC3A06">
        <w:rPr>
          <w:szCs w:val="28"/>
          <w:shd w:val="clear" w:color="auto" w:fill="FFFFFF"/>
        </w:rPr>
        <w:t xml:space="preserve"> (</w:t>
      </w:r>
      <w:r w:rsidRPr="00CC3A06">
        <w:rPr>
          <w:szCs w:val="28"/>
          <w:shd w:val="clear" w:color="auto" w:fill="FFFFFF"/>
        </w:rPr>
        <w:t xml:space="preserve">текстовые материалы выполнены в текстовом редакторе </w:t>
      </w:r>
      <w:r w:rsidRPr="00CC3A06">
        <w:rPr>
          <w:szCs w:val="28"/>
          <w:shd w:val="clear" w:color="auto" w:fill="FFFFFF"/>
          <w:lang w:val="en-US"/>
        </w:rPr>
        <w:t>Word</w:t>
      </w:r>
      <w:r w:rsidRPr="00CC3A06">
        <w:rPr>
          <w:szCs w:val="28"/>
          <w:shd w:val="clear" w:color="auto" w:fill="FFFFFF"/>
        </w:rPr>
        <w:t xml:space="preserve"> (.</w:t>
      </w:r>
      <w:r w:rsidRPr="00CC3A06">
        <w:rPr>
          <w:szCs w:val="28"/>
          <w:shd w:val="clear" w:color="auto" w:fill="FFFFFF"/>
          <w:lang w:val="en-US"/>
        </w:rPr>
        <w:t>doc</w:t>
      </w:r>
      <w:r w:rsidRPr="00CC3A06">
        <w:rPr>
          <w:szCs w:val="28"/>
          <w:shd w:val="clear" w:color="auto" w:fill="FFFFFF"/>
        </w:rPr>
        <w:t xml:space="preserve">); шрифт – </w:t>
      </w:r>
      <w:r w:rsidRPr="00CC3A06">
        <w:rPr>
          <w:szCs w:val="28"/>
          <w:shd w:val="clear" w:color="auto" w:fill="FFFFFF"/>
          <w:lang w:val="en-US"/>
        </w:rPr>
        <w:t>Times</w:t>
      </w:r>
      <w:r w:rsidRPr="00CC3A06">
        <w:rPr>
          <w:szCs w:val="28"/>
          <w:shd w:val="clear" w:color="auto" w:fill="FFFFFF"/>
        </w:rPr>
        <w:t xml:space="preserve"> </w:t>
      </w:r>
      <w:r w:rsidRPr="00CC3A06">
        <w:rPr>
          <w:szCs w:val="28"/>
          <w:shd w:val="clear" w:color="auto" w:fill="FFFFFF"/>
          <w:lang w:val="en-US"/>
        </w:rPr>
        <w:t>New</w:t>
      </w:r>
      <w:r w:rsidRPr="00CC3A06">
        <w:rPr>
          <w:szCs w:val="28"/>
          <w:shd w:val="clear" w:color="auto" w:fill="FFFFFF"/>
        </w:rPr>
        <w:t xml:space="preserve"> </w:t>
      </w:r>
      <w:r w:rsidRPr="00CC3A06">
        <w:rPr>
          <w:szCs w:val="28"/>
          <w:shd w:val="clear" w:color="auto" w:fill="FFFFFF"/>
          <w:lang w:val="en-US"/>
        </w:rPr>
        <w:t>Roman</w:t>
      </w:r>
      <w:r w:rsidR="005275DD" w:rsidRPr="00CC3A06">
        <w:rPr>
          <w:szCs w:val="28"/>
          <w:shd w:val="clear" w:color="auto" w:fill="FFFFFF"/>
        </w:rPr>
        <w:t xml:space="preserve">; </w:t>
      </w:r>
      <w:r w:rsidR="00730395" w:rsidRPr="00CC3A06">
        <w:rPr>
          <w:szCs w:val="28"/>
          <w:shd w:val="clear" w:color="auto" w:fill="FFFFFF"/>
        </w:rPr>
        <w:t xml:space="preserve">кегль – </w:t>
      </w:r>
      <w:r w:rsidRPr="00CC3A06">
        <w:rPr>
          <w:szCs w:val="28"/>
          <w:shd w:val="clear" w:color="auto" w:fill="FFFFFF"/>
        </w:rPr>
        <w:t>14</w:t>
      </w:r>
      <w:r w:rsidR="005275DD" w:rsidRPr="00CC3A06">
        <w:rPr>
          <w:szCs w:val="28"/>
          <w:shd w:val="clear" w:color="auto" w:fill="FFFFFF"/>
        </w:rPr>
        <w:t xml:space="preserve">; </w:t>
      </w:r>
      <w:r w:rsidRPr="00CC3A06">
        <w:rPr>
          <w:szCs w:val="28"/>
          <w:shd w:val="clear" w:color="auto" w:fill="FFFFFF"/>
        </w:rPr>
        <w:t>межстрочный интервал – одинарный</w:t>
      </w:r>
      <w:r w:rsidR="005275DD" w:rsidRPr="00CC3A06">
        <w:rPr>
          <w:szCs w:val="28"/>
          <w:shd w:val="clear" w:color="auto" w:fill="FFFFFF"/>
        </w:rPr>
        <w:t xml:space="preserve">; </w:t>
      </w:r>
      <w:r w:rsidRPr="00CC3A06">
        <w:rPr>
          <w:szCs w:val="28"/>
          <w:shd w:val="clear" w:color="auto" w:fill="FFFFFF"/>
        </w:rPr>
        <w:t xml:space="preserve">выравнивание </w:t>
      </w:r>
      <w:r w:rsidR="00730395" w:rsidRPr="00CC3A06">
        <w:rPr>
          <w:szCs w:val="28"/>
          <w:shd w:val="clear" w:color="auto" w:fill="FFFFFF"/>
        </w:rPr>
        <w:t xml:space="preserve">– </w:t>
      </w:r>
      <w:r w:rsidRPr="00CC3A06">
        <w:rPr>
          <w:szCs w:val="28"/>
          <w:shd w:val="clear" w:color="auto" w:fill="FFFFFF"/>
        </w:rPr>
        <w:t xml:space="preserve">по ширине </w:t>
      </w:r>
      <w:r w:rsidR="00730395" w:rsidRPr="00CC3A06">
        <w:rPr>
          <w:szCs w:val="28"/>
          <w:shd w:val="clear" w:color="auto" w:fill="FFFFFF"/>
        </w:rPr>
        <w:t xml:space="preserve">листа; </w:t>
      </w:r>
      <w:r w:rsidR="00963DAA">
        <w:rPr>
          <w:szCs w:val="28"/>
          <w:shd w:val="clear" w:color="auto" w:fill="FFFFFF"/>
        </w:rPr>
        <w:t xml:space="preserve">отступ – 1,25; </w:t>
      </w:r>
      <w:r w:rsidR="00730395" w:rsidRPr="00CC3A06">
        <w:rPr>
          <w:szCs w:val="28"/>
          <w:shd w:val="clear" w:color="auto" w:fill="FFFFFF"/>
        </w:rPr>
        <w:t xml:space="preserve">таблицы, графики – в </w:t>
      </w:r>
      <w:r w:rsidR="002037A9" w:rsidRPr="00CC3A06">
        <w:rPr>
          <w:szCs w:val="28"/>
          <w:shd w:val="clear" w:color="auto" w:fill="FFFFFF"/>
        </w:rPr>
        <w:t xml:space="preserve">формате </w:t>
      </w:r>
      <w:r w:rsidR="00730395" w:rsidRPr="00CC3A06">
        <w:rPr>
          <w:szCs w:val="28"/>
          <w:shd w:val="clear" w:color="auto" w:fill="FFFFFF"/>
          <w:lang w:val="en-US"/>
        </w:rPr>
        <w:t>Excel</w:t>
      </w:r>
      <w:r w:rsidR="005275DD" w:rsidRPr="00CC3A06">
        <w:rPr>
          <w:szCs w:val="28"/>
          <w:shd w:val="clear" w:color="auto" w:fill="FFFFFF"/>
        </w:rPr>
        <w:t xml:space="preserve">; </w:t>
      </w:r>
    </w:p>
    <w:p w:rsidR="00955518" w:rsidRPr="00CC3A06" w:rsidRDefault="002037A9" w:rsidP="00ED7DC8">
      <w:pPr>
        <w:suppressAutoHyphens/>
        <w:spacing w:after="0" w:line="240" w:lineRule="auto"/>
        <w:ind w:left="0" w:right="0" w:firstLine="709"/>
        <w:rPr>
          <w:color w:val="auto"/>
          <w:szCs w:val="28"/>
          <w:shd w:val="clear" w:color="auto" w:fill="FFFFFF"/>
          <w:lang w:eastAsia="ar-SA"/>
        </w:rPr>
      </w:pPr>
      <w:r w:rsidRPr="00CC3A06">
        <w:rPr>
          <w:szCs w:val="28"/>
          <w:shd w:val="clear" w:color="auto" w:fill="FFFFFF"/>
        </w:rPr>
        <w:lastRenderedPageBreak/>
        <w:t>структуре</w:t>
      </w:r>
      <w:r w:rsidR="00322E25" w:rsidRPr="00CC3A06">
        <w:rPr>
          <w:szCs w:val="28"/>
          <w:shd w:val="clear" w:color="auto" w:fill="FFFFFF"/>
        </w:rPr>
        <w:t xml:space="preserve"> (</w:t>
      </w:r>
      <w:r w:rsidR="002E293C" w:rsidRPr="00CC3A06">
        <w:rPr>
          <w:szCs w:val="28"/>
          <w:shd w:val="clear" w:color="auto" w:fill="FFFFFF"/>
        </w:rPr>
        <w:t>п</w:t>
      </w:r>
      <w:r w:rsidR="002025F6" w:rsidRPr="00CC3A06">
        <w:rPr>
          <w:szCs w:val="28"/>
          <w:shd w:val="clear" w:color="auto" w:fill="FFFFFF"/>
        </w:rPr>
        <w:t>аспорт образовательной организации</w:t>
      </w:r>
      <w:r w:rsidR="00955518" w:rsidRPr="00CC3A06">
        <w:rPr>
          <w:szCs w:val="28"/>
          <w:shd w:val="clear" w:color="auto" w:fill="FFFFFF"/>
        </w:rPr>
        <w:t>,</w:t>
      </w:r>
      <w:r w:rsidR="002025F6" w:rsidRPr="00CC3A06">
        <w:rPr>
          <w:szCs w:val="28"/>
          <w:shd w:val="clear" w:color="auto" w:fill="FFFFFF"/>
        </w:rPr>
        <w:t xml:space="preserve"> </w:t>
      </w:r>
      <w:r w:rsidR="007D5FFA" w:rsidRPr="00CC3A06">
        <w:rPr>
          <w:szCs w:val="28"/>
          <w:shd w:val="clear" w:color="auto" w:fill="FFFFFF"/>
        </w:rPr>
        <w:t>П</w:t>
      </w:r>
      <w:r w:rsidR="002025F6" w:rsidRPr="00CC3A06">
        <w:rPr>
          <w:szCs w:val="28"/>
          <w:shd w:val="clear" w:color="auto" w:fill="FFFFFF"/>
        </w:rPr>
        <w:t xml:space="preserve">рограмма развития </w:t>
      </w:r>
      <w:r w:rsidR="00955518" w:rsidRPr="00CC3A06">
        <w:rPr>
          <w:szCs w:val="28"/>
          <w:shd w:val="clear" w:color="auto" w:fill="FFFFFF"/>
        </w:rPr>
        <w:t>образовательной организации</w:t>
      </w:r>
      <w:r w:rsidR="002025F6" w:rsidRPr="00CC3A06">
        <w:rPr>
          <w:szCs w:val="28"/>
          <w:shd w:val="clear" w:color="auto" w:fill="FFFFFF"/>
        </w:rPr>
        <w:t xml:space="preserve"> с описанием этапов её реализации</w:t>
      </w:r>
      <w:r w:rsidR="002E293C" w:rsidRPr="00CC3A06">
        <w:rPr>
          <w:szCs w:val="28"/>
          <w:shd w:val="clear" w:color="auto" w:fill="FFFFFF"/>
        </w:rPr>
        <w:t xml:space="preserve">, </w:t>
      </w:r>
      <w:r w:rsidR="007D5FFA" w:rsidRPr="00CC3A06">
        <w:rPr>
          <w:color w:val="auto"/>
          <w:szCs w:val="28"/>
          <w:shd w:val="clear" w:color="auto" w:fill="FFFFFF"/>
          <w:lang w:eastAsia="ar-SA"/>
        </w:rPr>
        <w:t>п</w:t>
      </w:r>
      <w:r w:rsidR="00955518" w:rsidRPr="00CC3A06">
        <w:rPr>
          <w:color w:val="auto"/>
          <w:szCs w:val="28"/>
          <w:shd w:val="clear" w:color="auto" w:fill="FFFFFF"/>
          <w:lang w:eastAsia="ar-SA"/>
        </w:rPr>
        <w:t>еречень дополнительных общеобразовательных программ организации (по основным видам деятельности)</w:t>
      </w:r>
      <w:r w:rsidR="002E293C" w:rsidRPr="00CC3A06">
        <w:rPr>
          <w:color w:val="auto"/>
          <w:szCs w:val="28"/>
          <w:shd w:val="clear" w:color="auto" w:fill="FFFFFF"/>
          <w:lang w:eastAsia="ar-SA"/>
        </w:rPr>
        <w:t xml:space="preserve">, </w:t>
      </w:r>
      <w:r w:rsidR="007D5FFA" w:rsidRPr="00CC3A06">
        <w:rPr>
          <w:color w:val="auto"/>
          <w:szCs w:val="28"/>
          <w:shd w:val="clear" w:color="auto" w:fill="FFFFFF"/>
          <w:lang w:eastAsia="ar-SA"/>
        </w:rPr>
        <w:t>п</w:t>
      </w:r>
      <w:r w:rsidR="00955518" w:rsidRPr="00CC3A06">
        <w:rPr>
          <w:color w:val="auto"/>
          <w:szCs w:val="28"/>
          <w:shd w:val="clear" w:color="auto" w:fill="FFFFFF"/>
          <w:lang w:eastAsia="ar-SA"/>
        </w:rPr>
        <w:t>убликации в средствах массовой информации о деятельности организации дополнительного образования</w:t>
      </w:r>
      <w:r w:rsidR="002E293C" w:rsidRPr="00CC3A06">
        <w:rPr>
          <w:color w:val="auto"/>
          <w:szCs w:val="28"/>
          <w:shd w:val="clear" w:color="auto" w:fill="FFFFFF"/>
          <w:lang w:eastAsia="ar-SA"/>
        </w:rPr>
        <w:t xml:space="preserve">, </w:t>
      </w:r>
      <w:r w:rsidR="007D5FFA" w:rsidRPr="00CC3A06">
        <w:rPr>
          <w:color w:val="auto"/>
          <w:szCs w:val="28"/>
          <w:shd w:val="clear" w:color="auto" w:fill="FFFFFF"/>
          <w:lang w:eastAsia="ar-SA"/>
        </w:rPr>
        <w:t>а</w:t>
      </w:r>
      <w:r w:rsidR="00955518" w:rsidRPr="00CC3A06">
        <w:rPr>
          <w:color w:val="auto"/>
          <w:szCs w:val="28"/>
          <w:shd w:val="clear" w:color="auto" w:fill="FFFFFF"/>
          <w:lang w:eastAsia="ar-SA"/>
        </w:rPr>
        <w:t xml:space="preserve">ктивные ссылки на сайты, подтверждающие </w:t>
      </w:r>
      <w:r w:rsidR="007D5FFA" w:rsidRPr="00CC3A06">
        <w:rPr>
          <w:color w:val="auto"/>
          <w:szCs w:val="28"/>
          <w:shd w:val="clear" w:color="auto" w:fill="FFFFFF"/>
          <w:lang w:eastAsia="ar-SA"/>
        </w:rPr>
        <w:t>успешность реа</w:t>
      </w:r>
      <w:r w:rsidR="00CA6EFF">
        <w:rPr>
          <w:color w:val="auto"/>
          <w:szCs w:val="28"/>
          <w:shd w:val="clear" w:color="auto" w:fill="FFFFFF"/>
          <w:lang w:eastAsia="ar-SA"/>
        </w:rPr>
        <w:t>лизации программы (Приложение 3</w:t>
      </w:r>
      <w:r w:rsidR="003D746F" w:rsidRPr="00CC3A06">
        <w:rPr>
          <w:color w:val="auto"/>
          <w:szCs w:val="28"/>
          <w:shd w:val="clear" w:color="auto" w:fill="FFFFFF"/>
          <w:lang w:eastAsia="ar-SA"/>
        </w:rPr>
        <w:t>).</w:t>
      </w:r>
    </w:p>
    <w:p w:rsidR="00FE1DF5" w:rsidRDefault="002037A9" w:rsidP="00823ACD">
      <w:pPr>
        <w:suppressAutoHyphens/>
        <w:spacing w:after="0" w:line="240" w:lineRule="auto"/>
        <w:ind w:left="0" w:right="0" w:firstLine="709"/>
        <w:rPr>
          <w:rFonts w:ascii="Arial" w:eastAsia="Arial" w:hAnsi="Arial" w:cs="Arial"/>
        </w:rPr>
      </w:pPr>
      <w:r w:rsidRPr="00CC3A06">
        <w:t>8</w:t>
      </w:r>
      <w:r w:rsidR="003649D0" w:rsidRPr="00CC3A06">
        <w:t>.</w:t>
      </w:r>
      <w:r w:rsidR="00AD5F19" w:rsidRPr="00CC3A06">
        <w:t>6</w:t>
      </w:r>
      <w:r w:rsidR="003649D0" w:rsidRPr="00CC3A06">
        <w:t>. Критерии оценки конку</w:t>
      </w:r>
      <w:r w:rsidR="00DB31C0" w:rsidRPr="00CC3A06">
        <w:t>рсных материалов заочного тура</w:t>
      </w:r>
      <w:r w:rsidR="00A9290F">
        <w:t>:</w:t>
      </w:r>
      <w:r w:rsidR="003649D0" w:rsidRPr="00FE1DF5">
        <w:rPr>
          <w:rFonts w:ascii="Arial" w:eastAsia="Arial" w:hAnsi="Arial" w:cs="Arial"/>
        </w:rPr>
        <w:t xml:space="preserve"> </w:t>
      </w:r>
    </w:p>
    <w:p w:rsidR="00DB31C0" w:rsidRPr="00FE1DF5" w:rsidRDefault="00A9290F" w:rsidP="00A831D9">
      <w:pPr>
        <w:pStyle w:val="a6"/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а</w:t>
      </w:r>
      <w:r w:rsidR="00DB31C0" w:rsidRPr="00FE1DF5">
        <w:rPr>
          <w:rFonts w:eastAsia="Calibri"/>
          <w:color w:val="auto"/>
          <w:szCs w:val="28"/>
          <w:lang w:eastAsia="ar-SA"/>
        </w:rPr>
        <w:t>ктуальность</w:t>
      </w:r>
      <w:r w:rsidR="00DB31C0" w:rsidRPr="00FE1DF5">
        <w:rPr>
          <w:rFonts w:eastAsia="Calibri"/>
          <w:iCs/>
          <w:color w:val="auto"/>
          <w:szCs w:val="28"/>
          <w:lang w:eastAsia="ar-SA"/>
        </w:rPr>
        <w:t>,</w:t>
      </w:r>
      <w:r w:rsidR="00DB31C0" w:rsidRPr="00FE1DF5">
        <w:rPr>
          <w:rFonts w:eastAsia="Calibri"/>
          <w:color w:val="auto"/>
          <w:szCs w:val="28"/>
          <w:lang w:eastAsia="ar-SA"/>
        </w:rPr>
        <w:t xml:space="preserve"> новизна и преимущества в сравнении с ранее реализованными программами развития (0-10 баллов);</w:t>
      </w:r>
    </w:p>
    <w:p w:rsidR="00DB31C0" w:rsidRPr="00CC3A06" w:rsidRDefault="00A9290F" w:rsidP="00A831D9">
      <w:pPr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ч</w:t>
      </w:r>
      <w:r w:rsidR="00DB31C0" w:rsidRPr="00CC3A06">
        <w:rPr>
          <w:rFonts w:eastAsia="Calibri"/>
          <w:color w:val="auto"/>
          <w:szCs w:val="28"/>
          <w:lang w:eastAsia="ar-SA"/>
        </w:rPr>
        <w:t>еткость целеполагания, соответствие цели, задач, ожидаемых результатов программы (0-10 баллов);</w:t>
      </w:r>
    </w:p>
    <w:p w:rsidR="00DB31C0" w:rsidRPr="00CC3A06" w:rsidRDefault="00A9290F" w:rsidP="00A831D9">
      <w:pPr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п</w:t>
      </w:r>
      <w:r w:rsidR="00DB31C0" w:rsidRPr="00CC3A06">
        <w:rPr>
          <w:rFonts w:eastAsia="Calibri"/>
          <w:color w:val="auto"/>
          <w:szCs w:val="28"/>
          <w:lang w:eastAsia="ar-SA"/>
        </w:rPr>
        <w:t>олнота учета в программе потребностей, запросов, ожиданий потребителей и социальных заказчиков (0-10 баллов);</w:t>
      </w:r>
    </w:p>
    <w:p w:rsidR="00DB31C0" w:rsidRPr="00CC3A06" w:rsidRDefault="00A9290F" w:rsidP="00A831D9">
      <w:pPr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п</w:t>
      </w:r>
      <w:r w:rsidR="00DB31C0" w:rsidRPr="00CC3A06">
        <w:rPr>
          <w:rFonts w:eastAsia="Calibri"/>
          <w:color w:val="auto"/>
          <w:szCs w:val="28"/>
          <w:lang w:eastAsia="ar-SA"/>
        </w:rPr>
        <w:t>роработанность содержания программы развития (0-10 баллов);</w:t>
      </w:r>
    </w:p>
    <w:p w:rsidR="00DB31C0" w:rsidRPr="00CC3A06" w:rsidRDefault="00A9290F" w:rsidP="00A831D9">
      <w:pPr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proofErr w:type="spellStart"/>
      <w:r>
        <w:rPr>
          <w:rFonts w:eastAsia="Calibri"/>
          <w:color w:val="auto"/>
          <w:szCs w:val="28"/>
          <w:lang w:eastAsia="ar-SA"/>
        </w:rPr>
        <w:t>с</w:t>
      </w:r>
      <w:r w:rsidR="00DB31C0" w:rsidRPr="00CC3A06">
        <w:rPr>
          <w:rFonts w:eastAsia="Calibri"/>
          <w:color w:val="auto"/>
          <w:szCs w:val="28"/>
          <w:lang w:eastAsia="ar-SA"/>
        </w:rPr>
        <w:t>формированность</w:t>
      </w:r>
      <w:proofErr w:type="spellEnd"/>
      <w:r w:rsidR="00DB31C0" w:rsidRPr="00CC3A06">
        <w:rPr>
          <w:rFonts w:eastAsia="Calibri"/>
          <w:color w:val="auto"/>
          <w:szCs w:val="28"/>
          <w:lang w:eastAsia="ar-SA"/>
        </w:rPr>
        <w:t xml:space="preserve"> ресурсов (организационных, финансово-экономических, материально-технических) (0-10 баллов);</w:t>
      </w:r>
    </w:p>
    <w:p w:rsidR="00DB31C0" w:rsidRPr="00CC3A06" w:rsidRDefault="00A9290F" w:rsidP="00A831D9">
      <w:pPr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с</w:t>
      </w:r>
      <w:r w:rsidR="00DB31C0" w:rsidRPr="00CC3A06">
        <w:rPr>
          <w:rFonts w:eastAsia="Calibri"/>
          <w:color w:val="auto"/>
          <w:szCs w:val="28"/>
          <w:lang w:eastAsia="ar-SA"/>
        </w:rPr>
        <w:t>пецифика программы с учетом этнокультурной составляющей (0-10 баллов);</w:t>
      </w:r>
    </w:p>
    <w:p w:rsidR="00DB31C0" w:rsidRPr="00CC3A06" w:rsidRDefault="00A9290F" w:rsidP="00A831D9">
      <w:pPr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п</w:t>
      </w:r>
      <w:r w:rsidR="00DB31C0" w:rsidRPr="00CC3A06">
        <w:rPr>
          <w:rFonts w:eastAsia="Calibri"/>
          <w:color w:val="auto"/>
          <w:szCs w:val="28"/>
          <w:lang w:eastAsia="ar-SA"/>
        </w:rPr>
        <w:t>роработанность измерителей реализации программы развития, в том числе удовлетворенности детей и их родителей (0-10 баллов);</w:t>
      </w:r>
    </w:p>
    <w:p w:rsidR="00DB31C0" w:rsidRPr="00CC3A06" w:rsidRDefault="00A9290F" w:rsidP="00A831D9">
      <w:pPr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п</w:t>
      </w:r>
      <w:r w:rsidR="00DB31C0" w:rsidRPr="00CC3A06">
        <w:rPr>
          <w:rFonts w:eastAsia="Calibri"/>
          <w:color w:val="auto"/>
          <w:szCs w:val="28"/>
          <w:lang w:eastAsia="ar-SA"/>
        </w:rPr>
        <w:t>роработанность способов управления программой развития (0-10 баллов);</w:t>
      </w:r>
    </w:p>
    <w:p w:rsidR="00DB31C0" w:rsidRPr="00CC3A06" w:rsidRDefault="00A9290F" w:rsidP="00A831D9">
      <w:pPr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ш</w:t>
      </w:r>
      <w:r w:rsidR="00DB31C0" w:rsidRPr="00CC3A06">
        <w:rPr>
          <w:rFonts w:eastAsia="Calibri"/>
          <w:color w:val="auto"/>
          <w:szCs w:val="28"/>
          <w:lang w:eastAsia="ar-SA"/>
        </w:rPr>
        <w:t>ирота и обоснованность межведомственных связей и сетевого взаимодействия для реализации программы (0-10 баллов);</w:t>
      </w:r>
    </w:p>
    <w:p w:rsidR="00DB31C0" w:rsidRPr="00CC3A06" w:rsidRDefault="00A9290F" w:rsidP="00823ACD">
      <w:pPr>
        <w:tabs>
          <w:tab w:val="left" w:pos="1134"/>
        </w:tabs>
        <w:suppressAutoHyphens/>
        <w:spacing w:after="0" w:line="240" w:lineRule="auto"/>
        <w:ind w:left="0" w:right="0" w:firstLine="709"/>
        <w:jc w:val="left"/>
        <w:rPr>
          <w:rFonts w:eastAsia="Calibri"/>
          <w:color w:val="auto"/>
          <w:szCs w:val="28"/>
          <w:lang w:eastAsia="ar-SA"/>
        </w:rPr>
      </w:pPr>
      <w:r>
        <w:rPr>
          <w:rFonts w:eastAsia="Calibri"/>
          <w:color w:val="auto"/>
          <w:szCs w:val="28"/>
          <w:lang w:eastAsia="ar-SA"/>
        </w:rPr>
        <w:t>ш</w:t>
      </w:r>
      <w:r w:rsidR="00DB31C0" w:rsidRPr="00CC3A06">
        <w:rPr>
          <w:rFonts w:eastAsia="Calibri"/>
          <w:color w:val="auto"/>
          <w:szCs w:val="28"/>
          <w:lang w:eastAsia="ar-SA"/>
        </w:rPr>
        <w:t xml:space="preserve">ирота освещения деятельности по реализации программы в СМИ, </w:t>
      </w:r>
      <w:proofErr w:type="spellStart"/>
      <w:r w:rsidR="00DB31C0" w:rsidRPr="00CC3A06">
        <w:rPr>
          <w:rFonts w:eastAsia="Calibri"/>
          <w:color w:val="auto"/>
          <w:szCs w:val="28"/>
          <w:lang w:eastAsia="ar-SA"/>
        </w:rPr>
        <w:t>интернет-ресурсах</w:t>
      </w:r>
      <w:proofErr w:type="spellEnd"/>
      <w:r w:rsidR="00DB31C0" w:rsidRPr="00CC3A06">
        <w:rPr>
          <w:rFonts w:eastAsia="Calibri"/>
          <w:color w:val="auto"/>
          <w:szCs w:val="28"/>
          <w:lang w:eastAsia="ar-SA"/>
        </w:rPr>
        <w:t xml:space="preserve"> (0-10 баллов).</w:t>
      </w:r>
    </w:p>
    <w:p w:rsidR="00DB31C0" w:rsidRPr="00CC3A06" w:rsidRDefault="00DB31C0" w:rsidP="00823ACD">
      <w:pPr>
        <w:suppressAutoHyphens/>
        <w:spacing w:after="0" w:line="240" w:lineRule="auto"/>
        <w:ind w:left="0" w:right="0" w:firstLine="709"/>
        <w:rPr>
          <w:rFonts w:eastAsia="Calibri"/>
          <w:color w:val="auto"/>
          <w:szCs w:val="28"/>
          <w:lang w:eastAsia="ar-SA"/>
        </w:rPr>
      </w:pPr>
      <w:r w:rsidRPr="00CC3A06">
        <w:rPr>
          <w:rFonts w:eastAsia="Calibri"/>
          <w:color w:val="auto"/>
          <w:szCs w:val="28"/>
          <w:lang w:eastAsia="ar-SA"/>
        </w:rPr>
        <w:t>Максимальное количество баллов заочного тура – 100.</w:t>
      </w:r>
    </w:p>
    <w:p w:rsidR="002037A9" w:rsidRPr="00CC3A06" w:rsidRDefault="002037A9" w:rsidP="00823ACD">
      <w:pPr>
        <w:tabs>
          <w:tab w:val="left" w:pos="1276"/>
        </w:tabs>
        <w:spacing w:line="240" w:lineRule="auto"/>
        <w:ind w:left="0" w:right="0" w:firstLine="709"/>
      </w:pPr>
      <w:r w:rsidRPr="00CC3A06">
        <w:t>8.</w:t>
      </w:r>
      <w:r w:rsidR="00AD5F19" w:rsidRPr="00CC3A06">
        <w:t>7</w:t>
      </w:r>
      <w:r w:rsidRPr="00CC3A06">
        <w:t xml:space="preserve">. </w:t>
      </w:r>
      <w:r w:rsidR="003649D0" w:rsidRPr="00CC3A06">
        <w:t xml:space="preserve">По результатам заочного тура </w:t>
      </w:r>
      <w:r w:rsidR="002D14FE">
        <w:t xml:space="preserve">в срок до </w:t>
      </w:r>
      <w:r w:rsidR="00FC415E">
        <w:t>1</w:t>
      </w:r>
      <w:r w:rsidR="007B6A5D">
        <w:t>6</w:t>
      </w:r>
      <w:r w:rsidR="00FC415E">
        <w:t xml:space="preserve"> </w:t>
      </w:r>
      <w:r w:rsidR="00E75625">
        <w:t>октября</w:t>
      </w:r>
      <w:r w:rsidR="00AA6DEE" w:rsidRPr="00CC3A06">
        <w:t xml:space="preserve"> </w:t>
      </w:r>
      <w:r w:rsidR="00E75625">
        <w:t>2020 г</w:t>
      </w:r>
      <w:r w:rsidR="00AA6DEE" w:rsidRPr="00CC3A06">
        <w:t>.</w:t>
      </w:r>
      <w:r w:rsidR="00DB31C0" w:rsidRPr="00CC3A06">
        <w:t xml:space="preserve"> </w:t>
      </w:r>
      <w:r w:rsidR="00E75625">
        <w:t xml:space="preserve">жюри </w:t>
      </w:r>
      <w:r w:rsidR="003649D0" w:rsidRPr="00CC3A06">
        <w:t xml:space="preserve">определяет для участия в очном туре </w:t>
      </w:r>
      <w:r w:rsidR="0027438E" w:rsidRPr="00CC3A06">
        <w:t>10</w:t>
      </w:r>
      <w:r w:rsidR="003649D0" w:rsidRPr="00CC3A06">
        <w:t xml:space="preserve"> (</w:t>
      </w:r>
      <w:r w:rsidR="0027438E" w:rsidRPr="00CC3A06">
        <w:t>десять</w:t>
      </w:r>
      <w:r w:rsidR="003649D0" w:rsidRPr="00CC3A06">
        <w:t xml:space="preserve">) организаций дополнительного образования (лауреатов Конкурса), набравших наибольшее количество баллов в общем рейтинге. </w:t>
      </w:r>
    </w:p>
    <w:p w:rsidR="006E7209" w:rsidRPr="00CC3A06" w:rsidRDefault="006E7209" w:rsidP="008B14D2">
      <w:pPr>
        <w:tabs>
          <w:tab w:val="left" w:pos="1276"/>
        </w:tabs>
        <w:spacing w:line="240" w:lineRule="auto"/>
        <w:ind w:left="0" w:right="0" w:firstLine="0"/>
      </w:pPr>
    </w:p>
    <w:p w:rsidR="005E58E1" w:rsidRPr="009A5FBE" w:rsidRDefault="000D1F4F" w:rsidP="008B14D2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  <w:rPr>
          <w:bCs/>
        </w:rPr>
      </w:pPr>
      <w:r w:rsidRPr="009A5FBE">
        <w:rPr>
          <w:bCs/>
        </w:rPr>
        <w:t>9</w:t>
      </w:r>
      <w:r w:rsidR="007A793B" w:rsidRPr="009A5FBE">
        <w:rPr>
          <w:bCs/>
        </w:rPr>
        <w:t>.</w:t>
      </w:r>
      <w:r w:rsidR="00B75864" w:rsidRPr="00CC3A06">
        <w:rPr>
          <w:b w:val="0"/>
        </w:rPr>
        <w:tab/>
      </w:r>
      <w:r w:rsidR="003649D0" w:rsidRPr="009A5FBE">
        <w:rPr>
          <w:bCs/>
        </w:rPr>
        <w:t>Порядок</w:t>
      </w:r>
      <w:r w:rsidR="00AF3BAA" w:rsidRPr="009A5FBE">
        <w:rPr>
          <w:bCs/>
        </w:rPr>
        <w:t>,</w:t>
      </w:r>
      <w:r w:rsidR="003649D0" w:rsidRPr="009A5FBE">
        <w:rPr>
          <w:bCs/>
        </w:rPr>
        <w:t xml:space="preserve"> сроки проведения</w:t>
      </w:r>
      <w:r w:rsidR="00340546" w:rsidRPr="009A5FBE">
        <w:rPr>
          <w:bCs/>
        </w:rPr>
        <w:t>,</w:t>
      </w:r>
      <w:r w:rsidR="003649D0" w:rsidRPr="009A5FBE">
        <w:rPr>
          <w:bCs/>
        </w:rPr>
        <w:t xml:space="preserve"> </w:t>
      </w:r>
      <w:r w:rsidR="00AF3BAA" w:rsidRPr="009A5FBE">
        <w:rPr>
          <w:bCs/>
        </w:rPr>
        <w:t>критерии оценки</w:t>
      </w:r>
    </w:p>
    <w:p w:rsidR="004D50B5" w:rsidRPr="009A5FBE" w:rsidRDefault="003649D0" w:rsidP="008B14D2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  <w:rPr>
          <w:bCs/>
        </w:rPr>
      </w:pPr>
      <w:r w:rsidRPr="009A5FBE">
        <w:rPr>
          <w:bCs/>
        </w:rPr>
        <w:t xml:space="preserve">очного тура </w:t>
      </w:r>
      <w:r w:rsidR="007A793B" w:rsidRPr="009A5FBE">
        <w:rPr>
          <w:bCs/>
        </w:rPr>
        <w:t>К</w:t>
      </w:r>
      <w:r w:rsidRPr="009A5FBE">
        <w:rPr>
          <w:bCs/>
        </w:rPr>
        <w:t>онкурса</w:t>
      </w:r>
      <w:r w:rsidR="007A793B" w:rsidRPr="009A5FBE">
        <w:rPr>
          <w:bCs/>
        </w:rPr>
        <w:t>.</w:t>
      </w:r>
    </w:p>
    <w:p w:rsidR="00960CC8" w:rsidRPr="00CC3A06" w:rsidRDefault="00960CC8" w:rsidP="008B14D2">
      <w:pPr>
        <w:spacing w:line="240" w:lineRule="auto"/>
      </w:pPr>
    </w:p>
    <w:p w:rsidR="0083687B" w:rsidRDefault="000D1F4F" w:rsidP="00411971">
      <w:pPr>
        <w:widowControl w:val="0"/>
        <w:spacing w:line="240" w:lineRule="auto"/>
        <w:ind w:left="0" w:right="0" w:firstLine="709"/>
      </w:pPr>
      <w:r w:rsidRPr="00CC3A06">
        <w:t>9</w:t>
      </w:r>
      <w:r w:rsidR="008669F4" w:rsidRPr="00CC3A06">
        <w:t xml:space="preserve">.1. </w:t>
      </w:r>
      <w:r w:rsidR="003649D0" w:rsidRPr="00CC3A06">
        <w:t>На участие в очном туре приглаша</w:t>
      </w:r>
      <w:r w:rsidR="00141F4D">
        <w:t>е</w:t>
      </w:r>
      <w:r w:rsidR="0072255B">
        <w:t>тся руководитель организации</w:t>
      </w:r>
      <w:r w:rsidR="005344F4">
        <w:t xml:space="preserve"> </w:t>
      </w:r>
      <w:r w:rsidR="003649D0" w:rsidRPr="00CC3A06">
        <w:t xml:space="preserve">и /или </w:t>
      </w:r>
      <w:r w:rsidR="00141F4D">
        <w:t xml:space="preserve">заместитель руководителя, осуществляющий стратегическое планирование и координацию деятельности </w:t>
      </w:r>
      <w:r w:rsidR="00363416">
        <w:t xml:space="preserve">образовательной организации дополнительного образования детей и взрослых </w:t>
      </w:r>
      <w:r w:rsidR="0007359D">
        <w:t xml:space="preserve">по реализации программы развития </w:t>
      </w:r>
      <w:r w:rsidR="009F0C81">
        <w:t xml:space="preserve">в условиях реализации целевой модели развития </w:t>
      </w:r>
      <w:r w:rsidR="00F03297">
        <w:t>региональной системы дополнительного образования детей Краснодарского края.</w:t>
      </w:r>
    </w:p>
    <w:p w:rsidR="007A793B" w:rsidRPr="00CC3A06" w:rsidRDefault="00F111E2" w:rsidP="005F17F8">
      <w:pPr>
        <w:widowControl w:val="0"/>
        <w:tabs>
          <w:tab w:val="left" w:pos="1134"/>
        </w:tabs>
        <w:spacing w:line="240" w:lineRule="auto"/>
        <w:ind w:left="0" w:right="0" w:firstLine="709"/>
      </w:pPr>
      <w:r>
        <w:t xml:space="preserve">9.2. </w:t>
      </w:r>
      <w:r w:rsidR="007A793B" w:rsidRPr="00CC3A06">
        <w:rPr>
          <w:rFonts w:eastAsia="Calibri"/>
          <w:color w:val="auto"/>
          <w:szCs w:val="28"/>
          <w:lang w:eastAsia="ar-SA"/>
        </w:rPr>
        <w:t>В целях распространения опыта управленческой деятельности, инновационных разработок и технологий, направленных на развитие системы дополнительного образования детей, в мероприятиях очного тура Конкурса могут при</w:t>
      </w:r>
      <w:r w:rsidR="007A793B" w:rsidRPr="00CC3A06">
        <w:rPr>
          <w:rFonts w:eastAsia="Calibri"/>
          <w:color w:val="auto"/>
          <w:szCs w:val="28"/>
          <w:lang w:eastAsia="ar-SA"/>
        </w:rPr>
        <w:lastRenderedPageBreak/>
        <w:t>нять участие организации, принявшие участие в заочном туре и не ставшие лауреатами Конкурса.</w:t>
      </w:r>
    </w:p>
    <w:p w:rsidR="004D50B5" w:rsidRPr="00CC3A06" w:rsidRDefault="000D1F4F" w:rsidP="00411971">
      <w:pPr>
        <w:widowControl w:val="0"/>
        <w:spacing w:line="240" w:lineRule="auto"/>
        <w:ind w:left="0" w:right="0" w:firstLine="709"/>
      </w:pPr>
      <w:r w:rsidRPr="00CC3A06">
        <w:t>9</w:t>
      </w:r>
      <w:r w:rsidR="00B75864" w:rsidRPr="00CC3A06">
        <w:t>.</w:t>
      </w:r>
      <w:r w:rsidR="008669F4" w:rsidRPr="00CC3A06">
        <w:t>3</w:t>
      </w:r>
      <w:r w:rsidR="00B75864" w:rsidRPr="00CC3A06">
        <w:t>.</w:t>
      </w:r>
      <w:r w:rsidR="00B75864" w:rsidRPr="00CC3A06">
        <w:tab/>
      </w:r>
      <w:r w:rsidR="0083687B">
        <w:t>С</w:t>
      </w:r>
      <w:r w:rsidR="003649D0" w:rsidRPr="00CC3A06">
        <w:t xml:space="preserve">роки </w:t>
      </w:r>
      <w:r w:rsidR="0083687B">
        <w:t xml:space="preserve">и условия </w:t>
      </w:r>
      <w:r w:rsidR="003649D0" w:rsidRPr="00CC3A06">
        <w:t>проведени</w:t>
      </w:r>
      <w:r w:rsidR="005B16C6">
        <w:t xml:space="preserve">я очного тура Конкурса </w:t>
      </w:r>
      <w:r w:rsidR="004B430D">
        <w:t>оглашаются Региональным модельным центром</w:t>
      </w:r>
      <w:r w:rsidR="003649D0" w:rsidRPr="00CC3A06">
        <w:t xml:space="preserve"> не позднее </w:t>
      </w:r>
      <w:r w:rsidR="00FC415E">
        <w:t>1</w:t>
      </w:r>
      <w:r w:rsidR="002D1D58">
        <w:t>9</w:t>
      </w:r>
      <w:r w:rsidR="00CC7165">
        <w:t xml:space="preserve"> </w:t>
      </w:r>
      <w:r w:rsidR="00206763">
        <w:t>октября</w:t>
      </w:r>
      <w:r w:rsidR="005109A0" w:rsidRPr="00CC3A06">
        <w:t xml:space="preserve"> </w:t>
      </w:r>
      <w:r w:rsidR="003649D0" w:rsidRPr="00CC3A06">
        <w:t>20</w:t>
      </w:r>
      <w:r w:rsidR="00587F24">
        <w:t>20</w:t>
      </w:r>
      <w:r w:rsidR="007A793B" w:rsidRPr="00CC3A06">
        <w:t xml:space="preserve"> </w:t>
      </w:r>
      <w:r w:rsidR="003649D0" w:rsidRPr="00CC3A06">
        <w:t xml:space="preserve">года. </w:t>
      </w:r>
    </w:p>
    <w:p w:rsidR="007A793B" w:rsidRPr="00CC3A06" w:rsidRDefault="000D1F4F" w:rsidP="002A1A54">
      <w:pPr>
        <w:spacing w:after="0" w:line="240" w:lineRule="auto"/>
        <w:ind w:firstLine="709"/>
        <w:rPr>
          <w:rFonts w:eastAsia="Calibri"/>
          <w:szCs w:val="28"/>
        </w:rPr>
      </w:pPr>
      <w:r w:rsidRPr="00CC3A06">
        <w:t>9</w:t>
      </w:r>
      <w:r w:rsidR="00B75864" w:rsidRPr="00CC3A06">
        <w:t>.</w:t>
      </w:r>
      <w:r w:rsidR="009F149B" w:rsidRPr="00CC3A06">
        <w:t>4</w:t>
      </w:r>
      <w:r w:rsidR="00B75864" w:rsidRPr="00CC3A06">
        <w:t>.</w:t>
      </w:r>
      <w:r w:rsidR="00B75864" w:rsidRPr="00CC3A06">
        <w:tab/>
      </w:r>
      <w:r w:rsidR="007A793B" w:rsidRPr="00CC3A06">
        <w:rPr>
          <w:rFonts w:eastAsia="Calibri"/>
          <w:szCs w:val="28"/>
        </w:rPr>
        <w:t>Конкурсн</w:t>
      </w:r>
      <w:r w:rsidR="00F111E2">
        <w:rPr>
          <w:rFonts w:eastAsia="Calibri"/>
          <w:szCs w:val="28"/>
        </w:rPr>
        <w:t xml:space="preserve">ое </w:t>
      </w:r>
      <w:r w:rsidR="007A793B" w:rsidRPr="00CC3A06">
        <w:rPr>
          <w:rFonts w:eastAsia="Calibri"/>
          <w:szCs w:val="28"/>
        </w:rPr>
        <w:t>испытани</w:t>
      </w:r>
      <w:r w:rsidR="00F111E2">
        <w:rPr>
          <w:rFonts w:eastAsia="Calibri"/>
          <w:szCs w:val="28"/>
        </w:rPr>
        <w:t>е</w:t>
      </w:r>
      <w:r w:rsidR="007A793B" w:rsidRPr="00CC3A06">
        <w:rPr>
          <w:rFonts w:eastAsia="Calibri"/>
          <w:szCs w:val="28"/>
        </w:rPr>
        <w:t xml:space="preserve"> очного тура </w:t>
      </w:r>
      <w:r w:rsidR="00F111E2">
        <w:rPr>
          <w:rFonts w:eastAsia="Calibri"/>
          <w:szCs w:val="28"/>
        </w:rPr>
        <w:t>состоит из 2 частей и включает в себя</w:t>
      </w:r>
      <w:r w:rsidR="004B430D">
        <w:rPr>
          <w:rFonts w:eastAsia="Calibri"/>
          <w:szCs w:val="28"/>
        </w:rPr>
        <w:t xml:space="preserve"> </w:t>
      </w:r>
      <w:r w:rsidR="007A793B" w:rsidRPr="00CC3A06">
        <w:rPr>
          <w:rFonts w:eastAsia="Calibri"/>
          <w:szCs w:val="28"/>
        </w:rPr>
        <w:t>презентацию образовательной организации</w:t>
      </w:r>
      <w:r w:rsidR="004B430D">
        <w:rPr>
          <w:rFonts w:eastAsia="Calibri"/>
          <w:szCs w:val="28"/>
        </w:rPr>
        <w:t xml:space="preserve"> дополнительного образования детей и взрослых</w:t>
      </w:r>
      <w:r w:rsidR="007A793B" w:rsidRPr="00CC3A06">
        <w:rPr>
          <w:rFonts w:eastAsia="Calibri"/>
          <w:szCs w:val="28"/>
        </w:rPr>
        <w:t>, реализующей программу дополнительного образования детей</w:t>
      </w:r>
      <w:r w:rsidR="002A1A54">
        <w:rPr>
          <w:rFonts w:eastAsia="Calibri"/>
          <w:szCs w:val="28"/>
        </w:rPr>
        <w:t xml:space="preserve"> и </w:t>
      </w:r>
      <w:r w:rsidR="000005A7">
        <w:rPr>
          <w:rFonts w:eastAsia="Calibri"/>
          <w:szCs w:val="28"/>
        </w:rPr>
        <w:t>з</w:t>
      </w:r>
      <w:r w:rsidR="007A793B" w:rsidRPr="00CC3A06">
        <w:rPr>
          <w:rFonts w:eastAsia="Calibri"/>
          <w:szCs w:val="28"/>
        </w:rPr>
        <w:t xml:space="preserve">ащиту программы </w:t>
      </w:r>
      <w:r w:rsidR="005109A0" w:rsidRPr="00CC3A06">
        <w:rPr>
          <w:rFonts w:eastAsia="Calibri"/>
          <w:szCs w:val="28"/>
        </w:rPr>
        <w:t xml:space="preserve">развития </w:t>
      </w:r>
      <w:r w:rsidR="00A540A4" w:rsidRPr="00CC3A06">
        <w:rPr>
          <w:rFonts w:eastAsia="Calibri"/>
          <w:szCs w:val="28"/>
        </w:rPr>
        <w:t>о</w:t>
      </w:r>
      <w:r w:rsidR="005109A0" w:rsidRPr="00CC3A06">
        <w:rPr>
          <w:rFonts w:eastAsia="Calibri"/>
          <w:szCs w:val="28"/>
        </w:rPr>
        <w:t>бразовательной организации</w:t>
      </w:r>
      <w:r w:rsidR="007A793B" w:rsidRPr="00CC3A06">
        <w:rPr>
          <w:rFonts w:eastAsia="Calibri"/>
          <w:szCs w:val="28"/>
        </w:rPr>
        <w:t xml:space="preserve">. </w:t>
      </w:r>
    </w:p>
    <w:p w:rsidR="007A793B" w:rsidRPr="00CC3A06" w:rsidRDefault="000D1F4F" w:rsidP="00411971">
      <w:pPr>
        <w:spacing w:after="0" w:line="240" w:lineRule="auto"/>
        <w:ind w:firstLine="709"/>
        <w:rPr>
          <w:rFonts w:eastAsia="Calibri"/>
          <w:szCs w:val="28"/>
        </w:rPr>
      </w:pPr>
      <w:r w:rsidRPr="00CC3A06">
        <w:rPr>
          <w:rFonts w:eastAsia="Calibri"/>
          <w:szCs w:val="28"/>
        </w:rPr>
        <w:t>9</w:t>
      </w:r>
      <w:r w:rsidR="00B75864" w:rsidRPr="00CC3A06">
        <w:rPr>
          <w:rFonts w:eastAsia="Calibri"/>
          <w:szCs w:val="28"/>
        </w:rPr>
        <w:t>.</w:t>
      </w:r>
      <w:r w:rsidR="009F149B" w:rsidRPr="00CC3A06">
        <w:rPr>
          <w:rFonts w:eastAsia="Calibri"/>
          <w:szCs w:val="28"/>
        </w:rPr>
        <w:t>4</w:t>
      </w:r>
      <w:r w:rsidR="00B75864" w:rsidRPr="00CC3A06">
        <w:rPr>
          <w:rFonts w:eastAsia="Calibri"/>
          <w:szCs w:val="28"/>
        </w:rPr>
        <w:t>.1.</w:t>
      </w:r>
      <w:r w:rsidR="00B75864" w:rsidRPr="00CC3A06">
        <w:rPr>
          <w:rFonts w:eastAsia="Calibri"/>
          <w:szCs w:val="28"/>
        </w:rPr>
        <w:tab/>
      </w:r>
      <w:r w:rsidR="007A793B" w:rsidRPr="00CC3A06">
        <w:rPr>
          <w:rFonts w:eastAsia="Calibri"/>
          <w:szCs w:val="28"/>
        </w:rPr>
        <w:t xml:space="preserve">«Презентация организации». </w:t>
      </w:r>
    </w:p>
    <w:p w:rsidR="007A793B" w:rsidRPr="00CC3A06" w:rsidRDefault="007A793B" w:rsidP="008B14D2">
      <w:pPr>
        <w:spacing w:after="0" w:line="240" w:lineRule="auto"/>
        <w:ind w:firstLine="709"/>
        <w:rPr>
          <w:rFonts w:eastAsia="Calibri"/>
          <w:szCs w:val="28"/>
        </w:rPr>
      </w:pPr>
      <w:r w:rsidRPr="00CC3A06">
        <w:rPr>
          <w:rFonts w:eastAsia="Calibri"/>
          <w:szCs w:val="28"/>
        </w:rPr>
        <w:t>Формат: презентация, отражающая деятельность и достижения образовательной о</w:t>
      </w:r>
      <w:r w:rsidR="005B16C6">
        <w:rPr>
          <w:rFonts w:eastAsia="Calibri"/>
          <w:szCs w:val="28"/>
        </w:rPr>
        <w:t xml:space="preserve">рганизации. Продолжительность </w:t>
      </w:r>
      <w:r w:rsidRPr="00CC3A06">
        <w:rPr>
          <w:rFonts w:eastAsia="Calibri"/>
          <w:szCs w:val="28"/>
        </w:rPr>
        <w:t xml:space="preserve">до 5 (пяти) минут. </w:t>
      </w:r>
    </w:p>
    <w:p w:rsidR="007A793B" w:rsidRPr="00CC3A06" w:rsidRDefault="007A793B" w:rsidP="008B14D2">
      <w:pPr>
        <w:spacing w:after="0" w:line="240" w:lineRule="auto"/>
        <w:ind w:firstLine="709"/>
        <w:rPr>
          <w:rFonts w:eastAsia="Calibri"/>
          <w:szCs w:val="28"/>
        </w:rPr>
      </w:pPr>
      <w:r w:rsidRPr="00CC3A06">
        <w:rPr>
          <w:rFonts w:eastAsia="Calibri"/>
          <w:szCs w:val="28"/>
        </w:rPr>
        <w:t>Критерии оценки:</w:t>
      </w:r>
    </w:p>
    <w:p w:rsidR="007A793B" w:rsidRPr="000D64D7" w:rsidRDefault="000005A7" w:rsidP="000005A7">
      <w:pPr>
        <w:pStyle w:val="a6"/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с</w:t>
      </w:r>
      <w:r w:rsidR="007A793B" w:rsidRPr="000D64D7">
        <w:rPr>
          <w:rFonts w:eastAsia="Calibri"/>
          <w:szCs w:val="28"/>
        </w:rPr>
        <w:t>оответствие условиям Конкурса (0-10 баллов);</w:t>
      </w:r>
    </w:p>
    <w:p w:rsidR="007A793B" w:rsidRPr="000D64D7" w:rsidRDefault="000005A7" w:rsidP="000005A7">
      <w:pPr>
        <w:pStyle w:val="a6"/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с</w:t>
      </w:r>
      <w:r w:rsidR="007A793B" w:rsidRPr="000D64D7">
        <w:rPr>
          <w:rFonts w:eastAsia="Calibri"/>
          <w:szCs w:val="28"/>
        </w:rPr>
        <w:t>одержательность, полнота, корректность подачи информации, уместность и сбалансированность информации (0-10 баллов);</w:t>
      </w:r>
    </w:p>
    <w:p w:rsidR="007A793B" w:rsidRPr="00CC3A06" w:rsidRDefault="000005A7" w:rsidP="000005A7">
      <w:pPr>
        <w:pStyle w:val="a6"/>
        <w:tabs>
          <w:tab w:val="left" w:pos="1134"/>
        </w:tabs>
        <w:suppressAutoHyphens/>
        <w:spacing w:after="0" w:line="240" w:lineRule="auto"/>
        <w:ind w:left="0" w:right="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о</w:t>
      </w:r>
      <w:r w:rsidR="007A793B" w:rsidRPr="000D64D7">
        <w:rPr>
          <w:rFonts w:eastAsia="Calibri"/>
          <w:szCs w:val="28"/>
        </w:rPr>
        <w:t>ригинальность подхода к выполнению задания, культура публичного выступления, уместность использования видео и компьютерных материалов и их эстетичность (0-10 баллов).</w:t>
      </w:r>
    </w:p>
    <w:p w:rsidR="007A793B" w:rsidRPr="00CC3A06" w:rsidRDefault="009B584A" w:rsidP="000005A7">
      <w:pPr>
        <w:pStyle w:val="a6"/>
        <w:spacing w:after="0" w:line="240" w:lineRule="auto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Максимальная оценка</w:t>
      </w:r>
      <w:r w:rsidR="007A793B" w:rsidRPr="00CC3A06">
        <w:rPr>
          <w:rFonts w:eastAsia="Calibri"/>
          <w:szCs w:val="28"/>
        </w:rPr>
        <w:t xml:space="preserve"> – 30 баллов.</w:t>
      </w:r>
    </w:p>
    <w:p w:rsidR="007A793B" w:rsidRPr="00CC3A06" w:rsidRDefault="000D1F4F" w:rsidP="008B14D2">
      <w:pPr>
        <w:spacing w:after="0" w:line="240" w:lineRule="auto"/>
        <w:ind w:firstLine="709"/>
        <w:rPr>
          <w:rFonts w:eastAsia="Calibri"/>
          <w:szCs w:val="28"/>
        </w:rPr>
      </w:pPr>
      <w:r w:rsidRPr="00CC3A06">
        <w:rPr>
          <w:rFonts w:eastAsia="Calibri"/>
          <w:szCs w:val="28"/>
        </w:rPr>
        <w:t>9</w:t>
      </w:r>
      <w:r w:rsidR="007A793B" w:rsidRPr="00CC3A06">
        <w:rPr>
          <w:rFonts w:eastAsia="Calibri"/>
          <w:szCs w:val="28"/>
        </w:rPr>
        <w:t>.</w:t>
      </w:r>
      <w:r w:rsidR="009F149B" w:rsidRPr="00CC3A06">
        <w:rPr>
          <w:rFonts w:eastAsia="Calibri"/>
          <w:szCs w:val="28"/>
        </w:rPr>
        <w:t>4</w:t>
      </w:r>
      <w:r w:rsidR="007A793B" w:rsidRPr="00CC3A06">
        <w:rPr>
          <w:rFonts w:eastAsia="Calibri"/>
          <w:szCs w:val="28"/>
        </w:rPr>
        <w:t>.2.</w:t>
      </w:r>
      <w:r w:rsidR="00B75864" w:rsidRPr="00CC3A06">
        <w:tab/>
      </w:r>
      <w:r w:rsidR="007A793B" w:rsidRPr="00CC3A06">
        <w:rPr>
          <w:rFonts w:eastAsia="Calibri"/>
          <w:szCs w:val="28"/>
        </w:rPr>
        <w:t>«Защита программы развития организации дополнительного образования детей</w:t>
      </w:r>
      <w:r w:rsidR="005F4570">
        <w:rPr>
          <w:rFonts w:eastAsia="Calibri"/>
          <w:szCs w:val="28"/>
        </w:rPr>
        <w:t xml:space="preserve"> и взрослых</w:t>
      </w:r>
      <w:r w:rsidR="007A793B" w:rsidRPr="00CC3A06">
        <w:rPr>
          <w:rFonts w:eastAsia="Calibri"/>
          <w:szCs w:val="28"/>
        </w:rPr>
        <w:t>».</w:t>
      </w:r>
    </w:p>
    <w:p w:rsidR="007A793B" w:rsidRPr="00CC3A06" w:rsidRDefault="007A793B" w:rsidP="008B14D2">
      <w:pPr>
        <w:spacing w:after="0" w:line="240" w:lineRule="auto"/>
        <w:ind w:firstLine="709"/>
        <w:rPr>
          <w:rFonts w:eastAsia="Calibri"/>
          <w:szCs w:val="28"/>
        </w:rPr>
      </w:pPr>
      <w:r w:rsidRPr="00CC3A06">
        <w:rPr>
          <w:rFonts w:eastAsia="Calibri"/>
          <w:szCs w:val="28"/>
        </w:rPr>
        <w:t>Фор</w:t>
      </w:r>
      <w:r w:rsidR="00BE3AA3" w:rsidRPr="00CC3A06">
        <w:rPr>
          <w:rFonts w:eastAsia="Calibri"/>
          <w:szCs w:val="28"/>
        </w:rPr>
        <w:t>мат: в</w:t>
      </w:r>
      <w:r w:rsidRPr="00CC3A06">
        <w:rPr>
          <w:rFonts w:eastAsia="Calibri"/>
          <w:szCs w:val="28"/>
        </w:rPr>
        <w:t>ыступление участников Конкурса</w:t>
      </w:r>
      <w:r w:rsidR="005B16C6">
        <w:rPr>
          <w:rFonts w:eastAsia="Calibri"/>
          <w:szCs w:val="28"/>
        </w:rPr>
        <w:t>, п</w:t>
      </w:r>
      <w:r w:rsidRPr="00CC3A06">
        <w:rPr>
          <w:rFonts w:eastAsia="Calibri"/>
          <w:szCs w:val="28"/>
        </w:rPr>
        <w:t xml:space="preserve">родолжительность до </w:t>
      </w:r>
      <w:r w:rsidR="00B23302" w:rsidRPr="00CC3A06">
        <w:rPr>
          <w:rFonts w:eastAsia="Calibri"/>
          <w:szCs w:val="28"/>
        </w:rPr>
        <w:t>10</w:t>
      </w:r>
      <w:r w:rsidRPr="00CC3A06">
        <w:rPr>
          <w:rFonts w:eastAsia="Calibri"/>
          <w:szCs w:val="28"/>
        </w:rPr>
        <w:t xml:space="preserve"> (</w:t>
      </w:r>
      <w:r w:rsidR="00B23302" w:rsidRPr="00CC3A06">
        <w:rPr>
          <w:rFonts w:eastAsia="Calibri"/>
          <w:szCs w:val="28"/>
        </w:rPr>
        <w:t>десяти</w:t>
      </w:r>
      <w:r w:rsidRPr="00CC3A06">
        <w:rPr>
          <w:rFonts w:eastAsia="Calibri"/>
          <w:szCs w:val="28"/>
        </w:rPr>
        <w:t>) минут</w:t>
      </w:r>
      <w:r w:rsidR="00BE3AA3" w:rsidRPr="00CC3A06">
        <w:rPr>
          <w:rFonts w:eastAsia="Calibri"/>
          <w:szCs w:val="28"/>
        </w:rPr>
        <w:t>; б</w:t>
      </w:r>
      <w:r w:rsidRPr="00CC3A06">
        <w:rPr>
          <w:rFonts w:eastAsia="Calibri"/>
          <w:szCs w:val="28"/>
        </w:rPr>
        <w:t xml:space="preserve">рифинг (ответы участников конкурсного испытания на вопросы жюри, участников </w:t>
      </w:r>
      <w:r w:rsidR="005B16C6">
        <w:rPr>
          <w:rFonts w:eastAsia="Calibri"/>
          <w:szCs w:val="28"/>
        </w:rPr>
        <w:t>и гостей Конкурса), п</w:t>
      </w:r>
      <w:r w:rsidRPr="00CC3A06">
        <w:rPr>
          <w:rFonts w:eastAsia="Calibri"/>
          <w:szCs w:val="28"/>
        </w:rPr>
        <w:t xml:space="preserve">родолжительность до 5 (пяти) минут. </w:t>
      </w:r>
    </w:p>
    <w:p w:rsidR="007A793B" w:rsidRPr="00CC3A06" w:rsidRDefault="007A793B" w:rsidP="008B14D2">
      <w:pPr>
        <w:spacing w:after="0" w:line="240" w:lineRule="auto"/>
        <w:ind w:firstLine="709"/>
        <w:rPr>
          <w:rFonts w:eastAsia="Calibri"/>
          <w:szCs w:val="28"/>
        </w:rPr>
      </w:pPr>
      <w:r w:rsidRPr="00CC3A06">
        <w:rPr>
          <w:rFonts w:eastAsia="Calibri"/>
          <w:szCs w:val="28"/>
        </w:rPr>
        <w:t>Общее время испытания до 1</w:t>
      </w:r>
      <w:r w:rsidR="009A5FBE">
        <w:rPr>
          <w:rFonts w:eastAsia="Calibri"/>
          <w:szCs w:val="28"/>
        </w:rPr>
        <w:t>5</w:t>
      </w:r>
      <w:r w:rsidRPr="00CC3A06">
        <w:rPr>
          <w:rFonts w:eastAsia="Calibri"/>
          <w:szCs w:val="28"/>
        </w:rPr>
        <w:t xml:space="preserve"> минут. </w:t>
      </w:r>
    </w:p>
    <w:p w:rsidR="007A793B" w:rsidRPr="000D64D7" w:rsidRDefault="007A793B" w:rsidP="008B14D2">
      <w:pPr>
        <w:spacing w:after="0" w:line="240" w:lineRule="auto"/>
        <w:ind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Критерии оценки:</w:t>
      </w:r>
    </w:p>
    <w:p w:rsidR="007A793B" w:rsidRPr="000D64D7" w:rsidRDefault="008853CC" w:rsidP="0061622E">
      <w:pPr>
        <w:spacing w:after="0" w:line="240" w:lineRule="auto"/>
        <w:ind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результативность программы (0-10 баллов);</w:t>
      </w:r>
    </w:p>
    <w:p w:rsidR="007A793B" w:rsidRPr="000D64D7" w:rsidRDefault="008853CC" w:rsidP="0061622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реалистичность и реализуемость программы (0-10 баллов);</w:t>
      </w:r>
    </w:p>
    <w:p w:rsidR="007A793B" w:rsidRPr="000D64D7" w:rsidRDefault="008853CC" w:rsidP="0061622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proofErr w:type="spellStart"/>
      <w:r w:rsidRPr="000D64D7">
        <w:rPr>
          <w:rFonts w:eastAsia="Calibri"/>
          <w:szCs w:val="28"/>
        </w:rPr>
        <w:t>инновационность</w:t>
      </w:r>
      <w:proofErr w:type="spellEnd"/>
      <w:r w:rsidRPr="000D64D7">
        <w:rPr>
          <w:rFonts w:eastAsia="Calibri"/>
          <w:szCs w:val="28"/>
        </w:rPr>
        <w:t xml:space="preserve"> программы (0-10 баллов);</w:t>
      </w:r>
    </w:p>
    <w:p w:rsidR="007A793B" w:rsidRPr="000D64D7" w:rsidRDefault="008853CC" w:rsidP="0061622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эффективность программы (востребованность) (0-10 баллов) (оценивается в том числе позитивное отношение родителей, учащихся и выпускников, местного сообщества к организации);</w:t>
      </w:r>
    </w:p>
    <w:p w:rsidR="007A793B" w:rsidRPr="000D64D7" w:rsidRDefault="008853CC" w:rsidP="0061622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 xml:space="preserve">убедительность в изложении своей точки зрения; уровень аргументации, объективность в оценках рассматриваемой темы (0-10 баллов); </w:t>
      </w:r>
    </w:p>
    <w:p w:rsidR="007A793B" w:rsidRPr="000D64D7" w:rsidRDefault="008853CC" w:rsidP="0061622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коммуникативная культура, четкость, содержательность и лаконичность в ответах на вопросы (0-10 баллов);</w:t>
      </w:r>
    </w:p>
    <w:p w:rsidR="007A793B" w:rsidRPr="000D64D7" w:rsidRDefault="008853CC" w:rsidP="0061622E">
      <w:pPr>
        <w:pStyle w:val="a6"/>
        <w:tabs>
          <w:tab w:val="left" w:pos="1134"/>
        </w:tabs>
        <w:spacing w:after="0" w:line="240" w:lineRule="auto"/>
        <w:ind w:left="10"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 xml:space="preserve">качество компьютерной презентации (содержательность, лаконичной, грамотность, эстетичность) (0-10 баллов). </w:t>
      </w:r>
    </w:p>
    <w:p w:rsidR="007A793B" w:rsidRPr="000D64D7" w:rsidRDefault="007A793B" w:rsidP="0061622E">
      <w:pPr>
        <w:spacing w:after="0" w:line="240" w:lineRule="auto"/>
        <w:ind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Максим</w:t>
      </w:r>
      <w:r w:rsidR="0094665E">
        <w:rPr>
          <w:rFonts w:eastAsia="Calibri"/>
          <w:szCs w:val="28"/>
        </w:rPr>
        <w:t xml:space="preserve">альная оценка – </w:t>
      </w:r>
      <w:r w:rsidRPr="000D64D7">
        <w:rPr>
          <w:rFonts w:eastAsia="Calibri"/>
          <w:szCs w:val="28"/>
        </w:rPr>
        <w:t xml:space="preserve">70 баллов. </w:t>
      </w:r>
    </w:p>
    <w:p w:rsidR="007A793B" w:rsidRPr="00CC3A06" w:rsidRDefault="007A793B" w:rsidP="0061622E">
      <w:pPr>
        <w:spacing w:after="0" w:line="240" w:lineRule="auto"/>
        <w:ind w:firstLine="709"/>
        <w:rPr>
          <w:rFonts w:eastAsia="Calibri"/>
          <w:szCs w:val="28"/>
        </w:rPr>
      </w:pPr>
      <w:r w:rsidRPr="000D64D7">
        <w:rPr>
          <w:rFonts w:eastAsia="Calibri"/>
          <w:szCs w:val="28"/>
        </w:rPr>
        <w:t>Максимальное количество баллов очного тура – 100.</w:t>
      </w:r>
      <w:r w:rsidRPr="00CC3A06">
        <w:rPr>
          <w:rFonts w:eastAsia="Calibri"/>
          <w:szCs w:val="28"/>
        </w:rPr>
        <w:t xml:space="preserve"> </w:t>
      </w:r>
    </w:p>
    <w:p w:rsidR="004D50B5" w:rsidRPr="00CC3A06" w:rsidRDefault="004D50B5" w:rsidP="008B14D2">
      <w:pPr>
        <w:spacing w:after="0" w:line="240" w:lineRule="auto"/>
        <w:rPr>
          <w:rFonts w:eastAsia="Calibri"/>
          <w:szCs w:val="28"/>
        </w:rPr>
      </w:pPr>
    </w:p>
    <w:p w:rsidR="00AF3BAA" w:rsidRPr="00CC3A06" w:rsidRDefault="00AF3BAA" w:rsidP="008B14D2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b w:val="0"/>
        </w:rPr>
      </w:pPr>
    </w:p>
    <w:p w:rsidR="00981822" w:rsidRPr="00CC3A06" w:rsidRDefault="00981822" w:rsidP="008B14D2">
      <w:pPr>
        <w:spacing w:after="0" w:line="240" w:lineRule="auto"/>
        <w:ind w:firstLine="709"/>
        <w:rPr>
          <w:rFonts w:eastAsia="Calibri"/>
          <w:color w:val="auto"/>
          <w:szCs w:val="28"/>
          <w:lang w:eastAsia="ar-SA"/>
        </w:rPr>
        <w:sectPr w:rsidR="00981822" w:rsidRPr="00CC3A06" w:rsidSect="004D0F1C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0D1F4F" w:rsidRPr="00500343" w:rsidRDefault="00981822" w:rsidP="00500343">
      <w:pPr>
        <w:spacing w:after="0" w:line="240" w:lineRule="auto"/>
        <w:ind w:left="5387" w:firstLine="0"/>
        <w:jc w:val="left"/>
        <w:rPr>
          <w:rFonts w:eastAsia="Calibri"/>
          <w:color w:val="auto"/>
          <w:szCs w:val="24"/>
          <w:lang w:eastAsia="ar-SA"/>
        </w:rPr>
      </w:pPr>
      <w:r w:rsidRPr="00500343">
        <w:rPr>
          <w:rFonts w:eastAsia="Calibri"/>
          <w:color w:val="auto"/>
          <w:szCs w:val="24"/>
          <w:lang w:eastAsia="ar-SA"/>
        </w:rPr>
        <w:lastRenderedPageBreak/>
        <w:t>Приложение 1</w:t>
      </w:r>
    </w:p>
    <w:p w:rsidR="00260B9E" w:rsidRPr="00500343" w:rsidRDefault="003A035E" w:rsidP="00500343">
      <w:pPr>
        <w:spacing w:after="0" w:line="240" w:lineRule="auto"/>
        <w:ind w:left="5387" w:firstLine="0"/>
        <w:jc w:val="left"/>
        <w:rPr>
          <w:rFonts w:eastAsia="Calibri"/>
          <w:color w:val="auto"/>
          <w:szCs w:val="24"/>
          <w:lang w:eastAsia="ar-SA"/>
        </w:rPr>
      </w:pPr>
      <w:r w:rsidRPr="00500343">
        <w:rPr>
          <w:rFonts w:eastAsia="Calibri"/>
          <w:color w:val="auto"/>
          <w:szCs w:val="24"/>
          <w:lang w:eastAsia="ar-SA"/>
        </w:rPr>
        <w:t xml:space="preserve">к Положению </w:t>
      </w:r>
      <w:r w:rsidR="009A5FBE" w:rsidRPr="00500343">
        <w:rPr>
          <w:rFonts w:eastAsia="Calibri"/>
          <w:color w:val="auto"/>
          <w:szCs w:val="24"/>
          <w:lang w:eastAsia="ar-SA"/>
        </w:rPr>
        <w:t xml:space="preserve">о краевом конкурсе </w:t>
      </w:r>
    </w:p>
    <w:p w:rsidR="009A5FBE" w:rsidRPr="00500343" w:rsidRDefault="009A5FBE" w:rsidP="00500343">
      <w:pPr>
        <w:spacing w:after="0" w:line="240" w:lineRule="auto"/>
        <w:ind w:left="5387" w:firstLine="0"/>
        <w:jc w:val="left"/>
        <w:rPr>
          <w:rFonts w:eastAsia="Calibri"/>
          <w:color w:val="auto"/>
          <w:szCs w:val="24"/>
          <w:lang w:eastAsia="ar-SA"/>
        </w:rPr>
      </w:pPr>
      <w:r w:rsidRPr="00500343">
        <w:rPr>
          <w:rFonts w:eastAsia="Calibri"/>
          <w:color w:val="auto"/>
          <w:szCs w:val="24"/>
          <w:lang w:eastAsia="ar-SA"/>
        </w:rPr>
        <w:t xml:space="preserve">«Лучшая Программа развития </w:t>
      </w:r>
    </w:p>
    <w:p w:rsidR="00500343" w:rsidRDefault="009A5FBE" w:rsidP="00500343">
      <w:pPr>
        <w:spacing w:after="0" w:line="240" w:lineRule="auto"/>
        <w:ind w:left="5387" w:firstLine="0"/>
        <w:jc w:val="left"/>
        <w:rPr>
          <w:rFonts w:eastAsia="Calibri"/>
          <w:color w:val="auto"/>
          <w:szCs w:val="24"/>
          <w:lang w:eastAsia="ar-SA"/>
        </w:rPr>
      </w:pPr>
      <w:r w:rsidRPr="00500343">
        <w:rPr>
          <w:rFonts w:eastAsia="Calibri"/>
          <w:color w:val="auto"/>
          <w:szCs w:val="24"/>
          <w:lang w:eastAsia="ar-SA"/>
        </w:rPr>
        <w:t>организаций дополнительного образования</w:t>
      </w:r>
      <w:r w:rsidR="00260B9E" w:rsidRPr="00500343">
        <w:rPr>
          <w:rFonts w:eastAsia="Calibri"/>
          <w:color w:val="auto"/>
          <w:szCs w:val="24"/>
          <w:lang w:eastAsia="ar-SA"/>
        </w:rPr>
        <w:t xml:space="preserve"> </w:t>
      </w:r>
      <w:r w:rsidRPr="00500343">
        <w:rPr>
          <w:rFonts w:eastAsia="Calibri"/>
          <w:color w:val="auto"/>
          <w:szCs w:val="24"/>
          <w:lang w:eastAsia="ar-SA"/>
        </w:rPr>
        <w:t xml:space="preserve">детей </w:t>
      </w:r>
    </w:p>
    <w:p w:rsidR="00981822" w:rsidRPr="00500343" w:rsidRDefault="009A5FBE" w:rsidP="00500343">
      <w:pPr>
        <w:spacing w:after="0" w:line="240" w:lineRule="auto"/>
        <w:ind w:left="5387" w:firstLine="0"/>
        <w:jc w:val="left"/>
        <w:rPr>
          <w:rFonts w:eastAsia="Calibri"/>
          <w:color w:val="auto"/>
          <w:szCs w:val="24"/>
          <w:lang w:eastAsia="ar-SA"/>
        </w:rPr>
      </w:pPr>
      <w:r w:rsidRPr="00500343">
        <w:rPr>
          <w:rFonts w:eastAsia="Calibri"/>
          <w:color w:val="auto"/>
          <w:szCs w:val="24"/>
          <w:lang w:eastAsia="ar-SA"/>
        </w:rPr>
        <w:t>Краснодарского края»</w:t>
      </w:r>
    </w:p>
    <w:p w:rsidR="00260B9E" w:rsidRDefault="00260B9E" w:rsidP="00260B9E">
      <w:pPr>
        <w:spacing w:after="0" w:line="240" w:lineRule="auto"/>
        <w:ind w:left="5670" w:firstLine="0"/>
        <w:jc w:val="left"/>
        <w:rPr>
          <w:rFonts w:eastAsia="Calibri"/>
          <w:color w:val="auto"/>
          <w:sz w:val="24"/>
          <w:szCs w:val="24"/>
          <w:lang w:eastAsia="ar-SA"/>
        </w:rPr>
      </w:pPr>
    </w:p>
    <w:p w:rsidR="003A035E" w:rsidRPr="00260B9E" w:rsidRDefault="003A035E" w:rsidP="00260B9E">
      <w:pPr>
        <w:spacing w:after="0" w:line="240" w:lineRule="auto"/>
        <w:ind w:left="5670" w:firstLine="0"/>
        <w:jc w:val="left"/>
        <w:rPr>
          <w:rFonts w:eastAsia="Calibri"/>
          <w:color w:val="auto"/>
          <w:sz w:val="24"/>
          <w:szCs w:val="24"/>
          <w:lang w:eastAsia="ar-SA"/>
        </w:rPr>
      </w:pPr>
    </w:p>
    <w:p w:rsidR="004D50B5" w:rsidRPr="00CC3A06" w:rsidRDefault="003649D0" w:rsidP="008B14D2">
      <w:pPr>
        <w:pStyle w:val="1"/>
        <w:keepNext w:val="0"/>
        <w:keepLines w:val="0"/>
        <w:widowControl w:val="0"/>
        <w:numPr>
          <w:ilvl w:val="0"/>
          <w:numId w:val="0"/>
        </w:numPr>
        <w:spacing w:line="240" w:lineRule="auto"/>
        <w:jc w:val="center"/>
        <w:rPr>
          <w:b w:val="0"/>
        </w:rPr>
      </w:pPr>
      <w:r w:rsidRPr="00CC3A06">
        <w:rPr>
          <w:b w:val="0"/>
        </w:rPr>
        <w:t>ЗАЯВКА-АНКЕТА</w:t>
      </w:r>
    </w:p>
    <w:p w:rsidR="009906BE" w:rsidRPr="00CC3A06" w:rsidRDefault="009906BE" w:rsidP="008B14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</w:p>
    <w:p w:rsidR="00B8289A" w:rsidRPr="00CC3A06" w:rsidRDefault="006A10FB" w:rsidP="008B14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>
        <w:t xml:space="preserve">на участие </w:t>
      </w:r>
      <w:r w:rsidR="009906BE" w:rsidRPr="00CC3A06">
        <w:t xml:space="preserve">в </w:t>
      </w:r>
      <w:r w:rsidR="00B8289A" w:rsidRPr="00CC3A06">
        <w:rPr>
          <w:szCs w:val="28"/>
        </w:rPr>
        <w:t>краево</w:t>
      </w:r>
      <w:r>
        <w:rPr>
          <w:szCs w:val="28"/>
        </w:rPr>
        <w:t>м</w:t>
      </w:r>
      <w:r w:rsidR="00B8289A" w:rsidRPr="00CC3A06">
        <w:rPr>
          <w:szCs w:val="28"/>
        </w:rPr>
        <w:t xml:space="preserve"> конкурс</w:t>
      </w:r>
      <w:r>
        <w:rPr>
          <w:szCs w:val="28"/>
        </w:rPr>
        <w:t>е</w:t>
      </w:r>
      <w:r w:rsidR="00B8289A" w:rsidRPr="00CC3A06">
        <w:rPr>
          <w:szCs w:val="28"/>
        </w:rPr>
        <w:t xml:space="preserve"> «Лучшая Программа развития </w:t>
      </w:r>
    </w:p>
    <w:p w:rsidR="004D50B5" w:rsidRPr="00CC3A06" w:rsidRDefault="00B8289A" w:rsidP="008B14D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CC3A06">
        <w:rPr>
          <w:szCs w:val="28"/>
        </w:rPr>
        <w:t>организаций дополнительного образования детей Краснодарского края»</w:t>
      </w:r>
    </w:p>
    <w:p w:rsidR="00B8289A" w:rsidRPr="00CC3A06" w:rsidRDefault="00B8289A" w:rsidP="008B14D2">
      <w:pPr>
        <w:autoSpaceDE w:val="0"/>
        <w:autoSpaceDN w:val="0"/>
        <w:adjustRightInd w:val="0"/>
        <w:spacing w:after="0" w:line="240" w:lineRule="auto"/>
        <w:ind w:left="0" w:right="0" w:firstLine="709"/>
        <w:jc w:val="center"/>
      </w:pPr>
    </w:p>
    <w:p w:rsidR="004D50B5" w:rsidRPr="00CC3A06" w:rsidRDefault="003649D0" w:rsidP="008B14D2">
      <w:pPr>
        <w:widowControl w:val="0"/>
        <w:numPr>
          <w:ilvl w:val="0"/>
          <w:numId w:val="7"/>
        </w:numPr>
        <w:spacing w:line="240" w:lineRule="auto"/>
        <w:ind w:left="0" w:right="0" w:firstLine="709"/>
      </w:pPr>
      <w:r w:rsidRPr="00CC3A06">
        <w:t xml:space="preserve">Место нахождения образовательной организации. </w:t>
      </w:r>
    </w:p>
    <w:p w:rsidR="004D50B5" w:rsidRPr="00CC3A06" w:rsidRDefault="003649D0" w:rsidP="008B14D2">
      <w:pPr>
        <w:widowControl w:val="0"/>
        <w:numPr>
          <w:ilvl w:val="0"/>
          <w:numId w:val="7"/>
        </w:numPr>
        <w:spacing w:line="240" w:lineRule="auto"/>
        <w:ind w:left="0" w:right="0" w:firstLine="709"/>
      </w:pPr>
      <w:r w:rsidRPr="00CC3A06">
        <w:t>Полное название</w:t>
      </w:r>
      <w:r w:rsidR="00B65064" w:rsidRPr="00CC3A06">
        <w:t xml:space="preserve"> образовательной организации. </w:t>
      </w:r>
    </w:p>
    <w:p w:rsidR="004D50B5" w:rsidRPr="00CC3A06" w:rsidRDefault="003649D0" w:rsidP="008B14D2">
      <w:pPr>
        <w:widowControl w:val="0"/>
        <w:numPr>
          <w:ilvl w:val="0"/>
          <w:numId w:val="7"/>
        </w:numPr>
        <w:spacing w:line="240" w:lineRule="auto"/>
        <w:ind w:left="0" w:right="0" w:firstLine="709"/>
      </w:pPr>
      <w:r w:rsidRPr="00CC3A06">
        <w:t>ФИО руководителя</w:t>
      </w:r>
      <w:r w:rsidR="00BD38AB">
        <w:t xml:space="preserve"> организации (контактные данные)</w:t>
      </w:r>
      <w:r w:rsidRPr="00CC3A06">
        <w:t xml:space="preserve">  </w:t>
      </w:r>
    </w:p>
    <w:p w:rsidR="000132B5" w:rsidRPr="00CC3A06" w:rsidRDefault="003649D0" w:rsidP="008B14D2">
      <w:pPr>
        <w:widowControl w:val="0"/>
        <w:numPr>
          <w:ilvl w:val="0"/>
          <w:numId w:val="7"/>
        </w:numPr>
        <w:spacing w:line="240" w:lineRule="auto"/>
        <w:ind w:left="0" w:right="0" w:firstLine="709"/>
      </w:pPr>
      <w:r w:rsidRPr="00CC3A06">
        <w:t>Адрес сайта организации</w:t>
      </w:r>
      <w:r w:rsidR="00826112" w:rsidRPr="00CC3A06">
        <w:t xml:space="preserve">, где размещены конкурсные </w:t>
      </w:r>
      <w:r w:rsidR="00E27033" w:rsidRPr="00CC3A06">
        <w:t>материалы</w:t>
      </w:r>
      <w:r w:rsidR="00615501" w:rsidRPr="00CC3A06">
        <w:t xml:space="preserve">, </w:t>
      </w:r>
      <w:r w:rsidR="000132B5" w:rsidRPr="00CC3A06">
        <w:t>направляемые</w:t>
      </w:r>
      <w:r w:rsidR="00615501" w:rsidRPr="00CC3A06">
        <w:t xml:space="preserve"> на</w:t>
      </w:r>
      <w:r w:rsidR="001D48E4" w:rsidRPr="00CC3A06">
        <w:t xml:space="preserve"> </w:t>
      </w:r>
      <w:r w:rsidR="001D48E4" w:rsidRPr="00CC3A06">
        <w:rPr>
          <w:szCs w:val="28"/>
        </w:rPr>
        <w:t>краево</w:t>
      </w:r>
      <w:r w:rsidR="00615501" w:rsidRPr="00CC3A06">
        <w:rPr>
          <w:szCs w:val="28"/>
        </w:rPr>
        <w:t>й</w:t>
      </w:r>
      <w:r w:rsidR="001D48E4" w:rsidRPr="00CC3A06">
        <w:rPr>
          <w:szCs w:val="28"/>
        </w:rPr>
        <w:t xml:space="preserve"> конкурс «Лучшая Программа развития организаций дополнительного образования детей Краснодарского края»</w:t>
      </w:r>
    </w:p>
    <w:p w:rsidR="003A035E" w:rsidRPr="00CC3A06" w:rsidRDefault="003A035E" w:rsidP="003A035E">
      <w:pPr>
        <w:widowControl w:val="0"/>
        <w:numPr>
          <w:ilvl w:val="0"/>
          <w:numId w:val="7"/>
        </w:numPr>
        <w:spacing w:line="240" w:lineRule="auto"/>
        <w:ind w:left="0" w:right="0" w:firstLine="709"/>
      </w:pPr>
      <w:r>
        <w:t>Паспорт Программы развития организации.</w:t>
      </w:r>
    </w:p>
    <w:p w:rsidR="004D50B5" w:rsidRDefault="003649D0" w:rsidP="008B14D2">
      <w:pPr>
        <w:widowControl w:val="0"/>
        <w:numPr>
          <w:ilvl w:val="0"/>
          <w:numId w:val="7"/>
        </w:numPr>
        <w:spacing w:line="240" w:lineRule="auto"/>
        <w:ind w:left="0" w:right="0" w:firstLine="709"/>
      </w:pPr>
      <w:r w:rsidRPr="00CC3A06">
        <w:t>Перечень направляе</w:t>
      </w:r>
      <w:r w:rsidR="009906BE" w:rsidRPr="00CC3A06">
        <w:t xml:space="preserve">мых </w:t>
      </w:r>
      <w:r w:rsidR="000132B5" w:rsidRPr="00CC3A06">
        <w:t xml:space="preserve">конкурсных </w:t>
      </w:r>
      <w:r w:rsidR="009906BE" w:rsidRPr="00CC3A06">
        <w:t>материалов.</w:t>
      </w:r>
    </w:p>
    <w:p w:rsidR="004D50B5" w:rsidRPr="00CC3A06" w:rsidRDefault="004D50B5" w:rsidP="008B14D2">
      <w:pPr>
        <w:widowControl w:val="0"/>
        <w:spacing w:after="28" w:line="240" w:lineRule="auto"/>
        <w:ind w:left="708" w:right="0" w:firstLine="0"/>
        <w:jc w:val="left"/>
      </w:pPr>
    </w:p>
    <w:p w:rsidR="009906BE" w:rsidRPr="00CC3A06" w:rsidRDefault="009906BE" w:rsidP="008B14D2">
      <w:pPr>
        <w:widowControl w:val="0"/>
        <w:spacing w:after="28" w:line="240" w:lineRule="auto"/>
        <w:ind w:left="708" w:right="0" w:firstLine="0"/>
        <w:jc w:val="left"/>
      </w:pPr>
    </w:p>
    <w:p w:rsidR="009906BE" w:rsidRPr="00CC3A06" w:rsidRDefault="009906BE" w:rsidP="008B14D2">
      <w:pPr>
        <w:widowControl w:val="0"/>
        <w:spacing w:after="28" w:line="240" w:lineRule="auto"/>
        <w:ind w:left="708" w:right="0" w:firstLine="0"/>
        <w:jc w:val="left"/>
      </w:pPr>
    </w:p>
    <w:p w:rsidR="004D50B5" w:rsidRPr="00CC3A06" w:rsidRDefault="003649D0" w:rsidP="008B14D2">
      <w:pPr>
        <w:widowControl w:val="0"/>
        <w:spacing w:line="240" w:lineRule="auto"/>
        <w:ind w:left="718" w:right="0"/>
      </w:pPr>
      <w:r w:rsidRPr="00CC3A06">
        <w:t xml:space="preserve">С Положением о Конкурсе, порядком проведения и участия </w:t>
      </w:r>
      <w:r w:rsidR="00EF6CF2">
        <w:t>ознакомлен и согласен</w:t>
      </w:r>
      <w:r w:rsidRPr="00CC3A06">
        <w:t xml:space="preserve">. </w:t>
      </w:r>
    </w:p>
    <w:p w:rsidR="00B65064" w:rsidRPr="00CC3A06" w:rsidRDefault="00B65064" w:rsidP="008B14D2">
      <w:pPr>
        <w:widowControl w:val="0"/>
        <w:spacing w:line="240" w:lineRule="auto"/>
        <w:ind w:left="718" w:right="0"/>
      </w:pPr>
    </w:p>
    <w:p w:rsidR="004D50B5" w:rsidRPr="00CC3A06" w:rsidRDefault="003649D0" w:rsidP="008B14D2">
      <w:pPr>
        <w:widowControl w:val="0"/>
        <w:spacing w:line="240" w:lineRule="auto"/>
        <w:ind w:left="718" w:right="0"/>
      </w:pPr>
      <w:r w:rsidRPr="00CC3A06">
        <w:t xml:space="preserve">Дата заполнения_______________________ </w:t>
      </w:r>
    </w:p>
    <w:p w:rsidR="004D50B5" w:rsidRPr="00CC3A06" w:rsidRDefault="003649D0" w:rsidP="008B14D2">
      <w:pPr>
        <w:widowControl w:val="0"/>
        <w:spacing w:after="0" w:line="240" w:lineRule="auto"/>
        <w:ind w:left="708" w:right="0" w:firstLine="0"/>
        <w:jc w:val="left"/>
      </w:pPr>
      <w:r w:rsidRPr="00CC3A06">
        <w:t xml:space="preserve"> </w:t>
      </w:r>
    </w:p>
    <w:p w:rsidR="004D50B5" w:rsidRPr="00CC3A06" w:rsidRDefault="0028727C" w:rsidP="00F50550">
      <w:pPr>
        <w:widowControl w:val="0"/>
        <w:spacing w:line="240" w:lineRule="auto"/>
        <w:ind w:left="-5" w:right="0" w:firstLine="5"/>
      </w:pPr>
      <w:r>
        <w:t xml:space="preserve">Подпись </w:t>
      </w:r>
      <w:r w:rsidR="003649D0" w:rsidRPr="00CC3A06">
        <w:t>руководителя ОДО</w:t>
      </w:r>
      <w:r w:rsidR="00F50550">
        <w:t xml:space="preserve">          </w:t>
      </w:r>
      <w:r w:rsidR="003649D0" w:rsidRPr="00CC3A06">
        <w:t>_______</w:t>
      </w:r>
      <w:r>
        <w:t>_______________/_______________</w:t>
      </w:r>
      <w:r w:rsidR="003649D0" w:rsidRPr="00CC3A06">
        <w:t xml:space="preserve">/ </w:t>
      </w:r>
    </w:p>
    <w:p w:rsidR="004D50B5" w:rsidRDefault="003649D0" w:rsidP="008B14D2">
      <w:pPr>
        <w:widowControl w:val="0"/>
        <w:spacing w:line="240" w:lineRule="auto"/>
        <w:ind w:left="-15" w:right="570" w:firstLine="708"/>
        <w:rPr>
          <w:sz w:val="24"/>
        </w:rPr>
      </w:pPr>
      <w:r w:rsidRPr="00CC3A06">
        <w:t xml:space="preserve">                                              </w:t>
      </w:r>
      <w:r w:rsidRPr="00CC3A06">
        <w:tab/>
        <w:t xml:space="preserve"> </w:t>
      </w:r>
      <w:r w:rsidRPr="00CC3A06">
        <w:tab/>
        <w:t xml:space="preserve"> </w:t>
      </w:r>
      <w:r w:rsidRPr="00CC3A06">
        <w:tab/>
        <w:t xml:space="preserve">           </w:t>
      </w:r>
      <w:r w:rsidRPr="00CC3A06">
        <w:rPr>
          <w:sz w:val="24"/>
        </w:rPr>
        <w:t>(расшифров</w:t>
      </w:r>
      <w:r w:rsidR="00B65064" w:rsidRPr="00CC3A06">
        <w:rPr>
          <w:sz w:val="24"/>
        </w:rPr>
        <w:t>ка</w:t>
      </w:r>
      <w:r w:rsidRPr="00CC3A06">
        <w:rPr>
          <w:sz w:val="24"/>
        </w:rPr>
        <w:t xml:space="preserve">) М.П.   </w:t>
      </w:r>
    </w:p>
    <w:p w:rsidR="00CF6300" w:rsidRDefault="00CF6300" w:rsidP="008B14D2">
      <w:pPr>
        <w:widowControl w:val="0"/>
        <w:spacing w:line="240" w:lineRule="auto"/>
        <w:ind w:left="-15" w:right="570" w:firstLine="708"/>
        <w:rPr>
          <w:sz w:val="24"/>
        </w:rPr>
      </w:pPr>
    </w:p>
    <w:p w:rsidR="00CF6300" w:rsidRDefault="00CF6300" w:rsidP="008B14D2">
      <w:pPr>
        <w:widowControl w:val="0"/>
        <w:spacing w:line="240" w:lineRule="auto"/>
        <w:ind w:left="-15" w:right="570" w:firstLine="708"/>
        <w:rPr>
          <w:sz w:val="24"/>
        </w:rPr>
      </w:pPr>
    </w:p>
    <w:p w:rsidR="00A8485F" w:rsidRDefault="00A8485F" w:rsidP="00CF6300">
      <w:pPr>
        <w:widowControl w:val="0"/>
        <w:spacing w:line="240" w:lineRule="auto"/>
        <w:ind w:left="-15" w:right="570" w:firstLine="708"/>
      </w:pPr>
    </w:p>
    <w:p w:rsidR="00A8485F" w:rsidRDefault="00A8485F" w:rsidP="00CF6300">
      <w:pPr>
        <w:widowControl w:val="0"/>
        <w:spacing w:line="240" w:lineRule="auto"/>
        <w:ind w:left="-15" w:right="570" w:firstLine="708"/>
      </w:pPr>
    </w:p>
    <w:p w:rsidR="00A8485F" w:rsidRDefault="00A8485F" w:rsidP="00CF6300">
      <w:pPr>
        <w:widowControl w:val="0"/>
        <w:spacing w:line="240" w:lineRule="auto"/>
        <w:ind w:left="-15" w:right="570" w:firstLine="708"/>
      </w:pPr>
    </w:p>
    <w:p w:rsidR="009906BE" w:rsidRPr="00CC3A06" w:rsidRDefault="003649D0" w:rsidP="008B14D2">
      <w:pPr>
        <w:widowControl w:val="0"/>
        <w:spacing w:after="0" w:line="240" w:lineRule="auto"/>
        <w:ind w:left="708" w:right="0" w:firstLine="0"/>
        <w:jc w:val="left"/>
        <w:sectPr w:rsidR="009906BE" w:rsidRPr="00CC3A06">
          <w:pgSz w:w="11906" w:h="16838"/>
          <w:pgMar w:top="1137" w:right="629" w:bottom="791" w:left="1702" w:header="720" w:footer="720" w:gutter="0"/>
          <w:cols w:space="720"/>
          <w:titlePg/>
        </w:sectPr>
      </w:pPr>
      <w:r w:rsidRPr="00CC3A06">
        <w:t xml:space="preserve">  </w:t>
      </w:r>
    </w:p>
    <w:p w:rsidR="00BD38AB" w:rsidRPr="00AF030D" w:rsidRDefault="00BD38AB" w:rsidP="005F17F8">
      <w:pPr>
        <w:spacing w:after="0" w:line="240" w:lineRule="auto"/>
        <w:ind w:left="5103" w:right="208" w:firstLine="0"/>
        <w:jc w:val="left"/>
        <w:rPr>
          <w:szCs w:val="20"/>
        </w:rPr>
      </w:pPr>
      <w:r w:rsidRPr="00AF030D">
        <w:rPr>
          <w:szCs w:val="20"/>
        </w:rPr>
        <w:lastRenderedPageBreak/>
        <w:t>Приложение 2</w:t>
      </w:r>
    </w:p>
    <w:p w:rsidR="00BD38AB" w:rsidRPr="00AF030D" w:rsidRDefault="00BD38AB" w:rsidP="005F17F8">
      <w:pPr>
        <w:spacing w:after="0" w:line="240" w:lineRule="auto"/>
        <w:ind w:left="5103" w:right="208" w:firstLine="0"/>
        <w:jc w:val="left"/>
        <w:rPr>
          <w:szCs w:val="20"/>
        </w:rPr>
      </w:pPr>
      <w:r w:rsidRPr="00AF030D">
        <w:rPr>
          <w:szCs w:val="20"/>
        </w:rPr>
        <w:t>к Положению о краевом</w:t>
      </w:r>
      <w:r w:rsidR="005F17F8">
        <w:rPr>
          <w:szCs w:val="20"/>
        </w:rPr>
        <w:t xml:space="preserve"> </w:t>
      </w:r>
      <w:r w:rsidRPr="00AF030D">
        <w:rPr>
          <w:szCs w:val="20"/>
        </w:rPr>
        <w:t xml:space="preserve">конкурсе </w:t>
      </w:r>
    </w:p>
    <w:p w:rsidR="00BD38AB" w:rsidRPr="00AF030D" w:rsidRDefault="00BD38AB" w:rsidP="005F17F8">
      <w:pPr>
        <w:spacing w:after="0" w:line="240" w:lineRule="auto"/>
        <w:ind w:left="5103" w:right="208" w:firstLine="0"/>
        <w:jc w:val="left"/>
        <w:rPr>
          <w:szCs w:val="20"/>
        </w:rPr>
      </w:pPr>
      <w:r w:rsidRPr="00AF030D">
        <w:rPr>
          <w:szCs w:val="20"/>
        </w:rPr>
        <w:t xml:space="preserve">«Лучшая Программа развития </w:t>
      </w:r>
    </w:p>
    <w:p w:rsidR="00AF030D" w:rsidRDefault="00BD38AB" w:rsidP="005F17F8">
      <w:pPr>
        <w:spacing w:after="0" w:line="240" w:lineRule="auto"/>
        <w:ind w:left="5103" w:right="208" w:firstLine="0"/>
        <w:jc w:val="left"/>
        <w:rPr>
          <w:szCs w:val="20"/>
        </w:rPr>
      </w:pPr>
      <w:r w:rsidRPr="00AF030D">
        <w:rPr>
          <w:szCs w:val="20"/>
        </w:rPr>
        <w:t xml:space="preserve">организаций дополнительного образования детей </w:t>
      </w:r>
    </w:p>
    <w:p w:rsidR="00331CFE" w:rsidRPr="00AF030D" w:rsidRDefault="00BD38AB" w:rsidP="005F17F8">
      <w:pPr>
        <w:spacing w:after="0" w:line="240" w:lineRule="auto"/>
        <w:ind w:left="5103" w:right="208" w:firstLine="0"/>
        <w:jc w:val="left"/>
        <w:rPr>
          <w:szCs w:val="20"/>
        </w:rPr>
      </w:pPr>
      <w:r w:rsidRPr="00AF030D">
        <w:rPr>
          <w:szCs w:val="20"/>
        </w:rPr>
        <w:t>Краснодарского края»</w:t>
      </w:r>
    </w:p>
    <w:p w:rsidR="004D50B5" w:rsidRDefault="004D50B5" w:rsidP="008B14D2">
      <w:pPr>
        <w:widowControl w:val="0"/>
        <w:spacing w:after="32" w:line="240" w:lineRule="auto"/>
        <w:ind w:right="0"/>
        <w:jc w:val="left"/>
      </w:pPr>
    </w:p>
    <w:p w:rsidR="005F17F8" w:rsidRPr="00CC3A06" w:rsidRDefault="005F17F8" w:rsidP="008B14D2">
      <w:pPr>
        <w:widowControl w:val="0"/>
        <w:spacing w:after="32" w:line="240" w:lineRule="auto"/>
        <w:ind w:right="0"/>
        <w:jc w:val="left"/>
      </w:pPr>
    </w:p>
    <w:p w:rsidR="004D50B5" w:rsidRPr="00CC3A06" w:rsidRDefault="003649D0" w:rsidP="002904B5">
      <w:pPr>
        <w:pStyle w:val="1"/>
        <w:keepNext w:val="0"/>
        <w:keepLines w:val="0"/>
        <w:widowControl w:val="0"/>
        <w:numPr>
          <w:ilvl w:val="0"/>
          <w:numId w:val="0"/>
        </w:numPr>
        <w:spacing w:after="25" w:line="240" w:lineRule="auto"/>
        <w:jc w:val="center"/>
        <w:rPr>
          <w:b w:val="0"/>
        </w:rPr>
      </w:pPr>
      <w:r w:rsidRPr="00CC3A06">
        <w:rPr>
          <w:b w:val="0"/>
        </w:rPr>
        <w:t>ПЕРЕЧЕНЬ</w:t>
      </w:r>
    </w:p>
    <w:p w:rsidR="002904B5" w:rsidRDefault="009906BE" w:rsidP="002904B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CC3A06">
        <w:t xml:space="preserve">материалов </w:t>
      </w:r>
      <w:r w:rsidR="003649D0" w:rsidRPr="00CC3A06">
        <w:t xml:space="preserve">для участия в </w:t>
      </w:r>
      <w:r w:rsidR="00334CEE" w:rsidRPr="00CC3A06">
        <w:rPr>
          <w:szCs w:val="28"/>
        </w:rPr>
        <w:t xml:space="preserve">краевом конкурсе </w:t>
      </w:r>
    </w:p>
    <w:p w:rsidR="007979B1" w:rsidRDefault="00334CEE" w:rsidP="002904B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CC3A06">
        <w:rPr>
          <w:szCs w:val="28"/>
        </w:rPr>
        <w:t>«Лучшая Программа развития</w:t>
      </w:r>
      <w:r w:rsidR="002904B5">
        <w:rPr>
          <w:szCs w:val="28"/>
        </w:rPr>
        <w:t xml:space="preserve"> </w:t>
      </w:r>
      <w:r w:rsidRPr="00CC3A06">
        <w:rPr>
          <w:szCs w:val="28"/>
        </w:rPr>
        <w:t xml:space="preserve">организаций </w:t>
      </w:r>
    </w:p>
    <w:p w:rsidR="007979B1" w:rsidRDefault="00334CEE" w:rsidP="002904B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  <w:r w:rsidRPr="00CC3A06">
        <w:rPr>
          <w:szCs w:val="28"/>
        </w:rPr>
        <w:t xml:space="preserve">дополнительного образования детей </w:t>
      </w:r>
    </w:p>
    <w:p w:rsidR="004D50B5" w:rsidRPr="00CC3A06" w:rsidRDefault="00334CEE" w:rsidP="002904B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</w:pPr>
      <w:r w:rsidRPr="00CC3A06">
        <w:rPr>
          <w:szCs w:val="28"/>
        </w:rPr>
        <w:t>Краснодарского края»</w:t>
      </w:r>
    </w:p>
    <w:p w:rsidR="00334CEE" w:rsidRPr="00CC3A06" w:rsidRDefault="00334CEE" w:rsidP="008B14D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</w:pPr>
    </w:p>
    <w:p w:rsidR="004D50B5" w:rsidRPr="00CC3A06" w:rsidRDefault="003649D0" w:rsidP="008B14D2">
      <w:pPr>
        <w:widowControl w:val="0"/>
        <w:spacing w:line="240" w:lineRule="auto"/>
        <w:ind w:left="718" w:right="0"/>
      </w:pPr>
      <w:r w:rsidRPr="00CC3A06">
        <w:t xml:space="preserve">Для участия в Конкурсе направляются следующие </w:t>
      </w:r>
      <w:r w:rsidR="00B65064" w:rsidRPr="00CC3A06">
        <w:rPr>
          <w:szCs w:val="28"/>
          <w:shd w:val="clear" w:color="auto" w:fill="FFFFFF"/>
        </w:rPr>
        <w:t>конкурсные</w:t>
      </w:r>
      <w:r w:rsidR="00B65064" w:rsidRPr="00CC3A06">
        <w:t xml:space="preserve"> </w:t>
      </w:r>
      <w:r w:rsidRPr="00CC3A06">
        <w:t xml:space="preserve">материалы: </w:t>
      </w:r>
    </w:p>
    <w:p w:rsidR="00B65064" w:rsidRPr="00CC3A06" w:rsidRDefault="00B65064" w:rsidP="008B14D2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rPr>
          <w:szCs w:val="28"/>
          <w:shd w:val="clear" w:color="auto" w:fill="FFFFFF"/>
        </w:rPr>
        <w:t xml:space="preserve">Паспорт образовательной организации; </w:t>
      </w:r>
    </w:p>
    <w:p w:rsidR="00B65064" w:rsidRPr="00CC3A06" w:rsidRDefault="00B65064" w:rsidP="008B14D2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rPr>
          <w:szCs w:val="28"/>
          <w:shd w:val="clear" w:color="auto" w:fill="FFFFFF"/>
        </w:rPr>
        <w:t>Программа развития организации с описанием этапов её реализации.</w:t>
      </w:r>
    </w:p>
    <w:p w:rsidR="00B65064" w:rsidRPr="00CC3A06" w:rsidRDefault="00B65064" w:rsidP="008B14D2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rPr>
          <w:szCs w:val="28"/>
          <w:shd w:val="clear" w:color="auto" w:fill="FFFFFF"/>
        </w:rPr>
        <w:t>Перечень дополнительных общеобразовательных программ организации (по основным видам деятельности).</w:t>
      </w:r>
    </w:p>
    <w:p w:rsidR="00B65064" w:rsidRPr="00CC3A06" w:rsidRDefault="00B65064" w:rsidP="008B14D2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rPr>
          <w:szCs w:val="28"/>
          <w:shd w:val="clear" w:color="auto" w:fill="FFFFFF"/>
        </w:rPr>
        <w:t>Публикации в средствах массовой информации о деятельности организации дополнительного образования.</w:t>
      </w:r>
    </w:p>
    <w:p w:rsidR="00B65064" w:rsidRPr="00CC3A06" w:rsidRDefault="00B65064" w:rsidP="008B14D2">
      <w:pPr>
        <w:numPr>
          <w:ilvl w:val="0"/>
          <w:numId w:val="29"/>
        </w:numPr>
        <w:tabs>
          <w:tab w:val="left" w:pos="1134"/>
        </w:tabs>
        <w:suppressAutoHyphens/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CC3A06">
        <w:rPr>
          <w:szCs w:val="28"/>
          <w:shd w:val="clear" w:color="auto" w:fill="FFFFFF"/>
        </w:rPr>
        <w:t>Активные ссылки на сайты, подтверждающие успешность реализации программы.</w:t>
      </w:r>
    </w:p>
    <w:p w:rsidR="004D50B5" w:rsidRPr="00CC3A06" w:rsidRDefault="003649D0" w:rsidP="008B14D2">
      <w:pPr>
        <w:widowControl w:val="0"/>
        <w:spacing w:line="240" w:lineRule="auto"/>
        <w:ind w:left="-15" w:right="0" w:firstLine="708"/>
      </w:pPr>
      <w:r w:rsidRPr="00CC3A06">
        <w:t xml:space="preserve"> </w:t>
      </w:r>
    </w:p>
    <w:p w:rsidR="004D50B5" w:rsidRPr="00CC3A06" w:rsidRDefault="003649D0" w:rsidP="008B14D2">
      <w:pPr>
        <w:widowControl w:val="0"/>
        <w:spacing w:after="0" w:line="240" w:lineRule="auto"/>
        <w:ind w:left="0" w:right="148" w:firstLine="0"/>
        <w:jc w:val="right"/>
      </w:pPr>
      <w:r w:rsidRPr="00CC3A06">
        <w:t xml:space="preserve"> </w:t>
      </w:r>
    </w:p>
    <w:p w:rsidR="004D50B5" w:rsidRPr="00CC3A06" w:rsidRDefault="003649D0" w:rsidP="008B14D2">
      <w:pPr>
        <w:widowControl w:val="0"/>
        <w:spacing w:line="240" w:lineRule="auto"/>
        <w:ind w:left="-5" w:right="0"/>
      </w:pPr>
      <w:r w:rsidRPr="00CC3A06">
        <w:t xml:space="preserve">Подпись </w:t>
      </w:r>
      <w:r w:rsidR="009906BE" w:rsidRPr="00CC3A06">
        <w:t xml:space="preserve">руководителя </w:t>
      </w:r>
      <w:r w:rsidRPr="00CC3A06">
        <w:t>ОДО___</w:t>
      </w:r>
      <w:r w:rsidR="009906BE" w:rsidRPr="00CC3A06">
        <w:t>_____________________</w:t>
      </w:r>
      <w:r w:rsidRPr="00CC3A06">
        <w:t xml:space="preserve">/________________/ </w:t>
      </w:r>
    </w:p>
    <w:p w:rsidR="00CF6300" w:rsidRDefault="003649D0" w:rsidP="008B14D2">
      <w:pPr>
        <w:widowControl w:val="0"/>
        <w:spacing w:line="240" w:lineRule="auto"/>
        <w:ind w:left="-15" w:right="313" w:firstLine="708"/>
      </w:pPr>
      <w:r w:rsidRPr="00CC3A06">
        <w:t xml:space="preserve">            </w:t>
      </w:r>
      <w:r w:rsidRPr="00CC3A06">
        <w:tab/>
        <w:t xml:space="preserve"> </w:t>
      </w:r>
      <w:r w:rsidRPr="00CC3A06">
        <w:tab/>
        <w:t xml:space="preserve"> </w:t>
      </w:r>
      <w:r w:rsidRPr="00CC3A06">
        <w:tab/>
        <w:t xml:space="preserve">                                             </w:t>
      </w:r>
      <w:r w:rsidRPr="00CC3A06">
        <w:rPr>
          <w:sz w:val="24"/>
        </w:rPr>
        <w:t xml:space="preserve">(расшифровать) </w:t>
      </w:r>
      <w:r w:rsidRPr="00CC3A06">
        <w:t>М.П.</w:t>
      </w:r>
    </w:p>
    <w:p w:rsidR="00CF6300" w:rsidRDefault="00CF6300" w:rsidP="008B14D2">
      <w:pPr>
        <w:widowControl w:val="0"/>
        <w:spacing w:line="240" w:lineRule="auto"/>
        <w:ind w:left="-15" w:right="313" w:firstLine="708"/>
      </w:pPr>
    </w:p>
    <w:p w:rsidR="00CF6300" w:rsidRDefault="00CF6300" w:rsidP="008B14D2">
      <w:pPr>
        <w:widowControl w:val="0"/>
        <w:spacing w:line="240" w:lineRule="auto"/>
        <w:ind w:left="-15" w:right="313" w:firstLine="708"/>
      </w:pPr>
    </w:p>
    <w:p w:rsidR="00CF6300" w:rsidRDefault="00CF6300" w:rsidP="008B14D2">
      <w:pPr>
        <w:widowControl w:val="0"/>
        <w:spacing w:line="240" w:lineRule="auto"/>
        <w:ind w:left="-15" w:right="313" w:firstLine="708"/>
      </w:pPr>
    </w:p>
    <w:p w:rsidR="00A8485F" w:rsidRDefault="00A8485F" w:rsidP="008B14D2">
      <w:pPr>
        <w:widowControl w:val="0"/>
        <w:spacing w:line="240" w:lineRule="auto"/>
        <w:ind w:left="-15" w:right="313" w:firstLine="708"/>
      </w:pPr>
    </w:p>
    <w:p w:rsidR="00A8485F" w:rsidRDefault="00A8485F" w:rsidP="008B14D2">
      <w:pPr>
        <w:widowControl w:val="0"/>
        <w:spacing w:line="240" w:lineRule="auto"/>
        <w:ind w:left="-15" w:right="313" w:firstLine="708"/>
      </w:pPr>
    </w:p>
    <w:p w:rsidR="00E526AB" w:rsidRPr="00A612BA" w:rsidRDefault="00E526AB" w:rsidP="00E526AB">
      <w:pPr>
        <w:spacing w:after="0" w:line="240" w:lineRule="auto"/>
        <w:ind w:left="0" w:firstLine="709"/>
        <w:jc w:val="center"/>
      </w:pPr>
    </w:p>
    <w:p w:rsidR="0015352F" w:rsidRPr="00CC3A06" w:rsidRDefault="0015352F" w:rsidP="00A92FC2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sectPr w:rsidR="0015352F" w:rsidRPr="00CC3A06" w:rsidSect="00A92FC2">
      <w:footerReference w:type="default" r:id="rId15"/>
      <w:pgSz w:w="11906" w:h="16838"/>
      <w:pgMar w:top="993" w:right="566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A0" w:rsidRDefault="00E11DA0">
      <w:pPr>
        <w:spacing w:after="0" w:line="240" w:lineRule="auto"/>
      </w:pPr>
      <w:r>
        <w:separator/>
      </w:r>
    </w:p>
  </w:endnote>
  <w:endnote w:type="continuationSeparator" w:id="0">
    <w:p w:rsidR="00E11DA0" w:rsidRDefault="00E1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59" w:rsidRDefault="00E01B59">
    <w:pPr>
      <w:spacing w:after="0" w:line="259" w:lineRule="auto"/>
      <w:ind w:left="0" w:right="2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01B59" w:rsidRDefault="00E01B5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59" w:rsidRDefault="00E01B5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59" w:rsidRDefault="00E01B59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59" w:rsidRPr="005D5B0D" w:rsidRDefault="00E01B59" w:rsidP="005D5B0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A0" w:rsidRDefault="00E11DA0">
      <w:pPr>
        <w:spacing w:after="0" w:line="240" w:lineRule="auto"/>
      </w:pPr>
      <w:r>
        <w:separator/>
      </w:r>
    </w:p>
  </w:footnote>
  <w:footnote w:type="continuationSeparator" w:id="0">
    <w:p w:rsidR="00E11DA0" w:rsidRDefault="00E1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696726"/>
      <w:docPartObj>
        <w:docPartGallery w:val="Page Numbers (Top of Page)"/>
        <w:docPartUnique/>
      </w:docPartObj>
    </w:sdtPr>
    <w:sdtEndPr>
      <w:rPr>
        <w:sz w:val="32"/>
      </w:rPr>
    </w:sdtEndPr>
    <w:sdtContent>
      <w:p w:rsidR="00E01B59" w:rsidRPr="00772015" w:rsidRDefault="00E01B59" w:rsidP="00733D60">
        <w:pPr>
          <w:pStyle w:val="a9"/>
          <w:jc w:val="center"/>
          <w:rPr>
            <w:sz w:val="32"/>
          </w:rPr>
        </w:pPr>
        <w:r w:rsidRPr="00772015">
          <w:rPr>
            <w:szCs w:val="24"/>
          </w:rPr>
          <w:fldChar w:fldCharType="begin"/>
        </w:r>
        <w:r w:rsidRPr="00772015">
          <w:rPr>
            <w:szCs w:val="24"/>
          </w:rPr>
          <w:instrText>PAGE   \* MERGEFORMAT</w:instrText>
        </w:r>
        <w:r w:rsidRPr="00772015">
          <w:rPr>
            <w:szCs w:val="24"/>
          </w:rPr>
          <w:fldChar w:fldCharType="separate"/>
        </w:r>
        <w:r w:rsidR="00462015">
          <w:rPr>
            <w:noProof/>
            <w:szCs w:val="24"/>
          </w:rPr>
          <w:t>8</w:t>
        </w:r>
        <w:r w:rsidRPr="00772015">
          <w:rPr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F609EC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96"/>
        </w:tabs>
        <w:ind w:left="379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76"/>
        </w:tabs>
        <w:ind w:left="4876" w:hanging="360"/>
      </w:pPr>
      <w:rPr>
        <w:rFonts w:ascii="OpenSymbol" w:hAnsi="OpenSymbol" w:cs="OpenSymbol"/>
      </w:rPr>
    </w:lvl>
  </w:abstractNum>
  <w:abstractNum w:abstractNumId="4" w15:restartNumberingAfterBreak="0">
    <w:nsid w:val="00000BDB"/>
    <w:multiLevelType w:val="hybridMultilevel"/>
    <w:tmpl w:val="D9484332"/>
    <w:lvl w:ilvl="0" w:tplc="3C620BFC">
      <w:start w:val="1"/>
      <w:numFmt w:val="decimal"/>
      <w:lvlText w:val="%1."/>
      <w:lvlJc w:val="left"/>
    </w:lvl>
    <w:lvl w:ilvl="1" w:tplc="0BC83D86">
      <w:numFmt w:val="decimal"/>
      <w:lvlText w:val=""/>
      <w:lvlJc w:val="left"/>
    </w:lvl>
    <w:lvl w:ilvl="2" w:tplc="C3FE73AA">
      <w:numFmt w:val="decimal"/>
      <w:lvlText w:val=""/>
      <w:lvlJc w:val="left"/>
    </w:lvl>
    <w:lvl w:ilvl="3" w:tplc="E08C169A">
      <w:numFmt w:val="decimal"/>
      <w:lvlText w:val=""/>
      <w:lvlJc w:val="left"/>
    </w:lvl>
    <w:lvl w:ilvl="4" w:tplc="7574468A">
      <w:numFmt w:val="decimal"/>
      <w:lvlText w:val=""/>
      <w:lvlJc w:val="left"/>
    </w:lvl>
    <w:lvl w:ilvl="5" w:tplc="A7502B1E">
      <w:numFmt w:val="decimal"/>
      <w:lvlText w:val=""/>
      <w:lvlJc w:val="left"/>
    </w:lvl>
    <w:lvl w:ilvl="6" w:tplc="7DA23278">
      <w:numFmt w:val="decimal"/>
      <w:lvlText w:val=""/>
      <w:lvlJc w:val="left"/>
    </w:lvl>
    <w:lvl w:ilvl="7" w:tplc="86D8AB98">
      <w:numFmt w:val="decimal"/>
      <w:lvlText w:val=""/>
      <w:lvlJc w:val="left"/>
    </w:lvl>
    <w:lvl w:ilvl="8" w:tplc="5BDA16EE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abstractNum w:abstractNumId="6" w15:restartNumberingAfterBreak="0">
    <w:nsid w:val="0000759A"/>
    <w:multiLevelType w:val="hybridMultilevel"/>
    <w:tmpl w:val="6054D396"/>
    <w:lvl w:ilvl="0" w:tplc="D7A8F848">
      <w:start w:val="5"/>
      <w:numFmt w:val="decimal"/>
      <w:lvlText w:val="%1."/>
      <w:lvlJc w:val="left"/>
    </w:lvl>
    <w:lvl w:ilvl="1" w:tplc="92FC4046">
      <w:numFmt w:val="decimal"/>
      <w:lvlText w:val=""/>
      <w:lvlJc w:val="left"/>
    </w:lvl>
    <w:lvl w:ilvl="2" w:tplc="20B638D2">
      <w:numFmt w:val="decimal"/>
      <w:lvlText w:val=""/>
      <w:lvlJc w:val="left"/>
    </w:lvl>
    <w:lvl w:ilvl="3" w:tplc="394A431C">
      <w:numFmt w:val="decimal"/>
      <w:lvlText w:val=""/>
      <w:lvlJc w:val="left"/>
    </w:lvl>
    <w:lvl w:ilvl="4" w:tplc="1884EC64">
      <w:numFmt w:val="decimal"/>
      <w:lvlText w:val=""/>
      <w:lvlJc w:val="left"/>
    </w:lvl>
    <w:lvl w:ilvl="5" w:tplc="38EC09BA">
      <w:numFmt w:val="decimal"/>
      <w:lvlText w:val=""/>
      <w:lvlJc w:val="left"/>
    </w:lvl>
    <w:lvl w:ilvl="6" w:tplc="A38EF338">
      <w:numFmt w:val="decimal"/>
      <w:lvlText w:val=""/>
      <w:lvlJc w:val="left"/>
    </w:lvl>
    <w:lvl w:ilvl="7" w:tplc="561E0F84">
      <w:numFmt w:val="decimal"/>
      <w:lvlText w:val=""/>
      <w:lvlJc w:val="left"/>
    </w:lvl>
    <w:lvl w:ilvl="8" w:tplc="B0E600E8">
      <w:numFmt w:val="decimal"/>
      <w:lvlText w:val=""/>
      <w:lvlJc w:val="left"/>
    </w:lvl>
  </w:abstractNum>
  <w:abstractNum w:abstractNumId="7" w15:restartNumberingAfterBreak="0">
    <w:nsid w:val="080F51F7"/>
    <w:multiLevelType w:val="hybridMultilevel"/>
    <w:tmpl w:val="55726674"/>
    <w:lvl w:ilvl="0" w:tplc="F8C075B2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825C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76B7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250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1009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7C43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4A3C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CA1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42BD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5B541B"/>
    <w:multiLevelType w:val="multilevel"/>
    <w:tmpl w:val="B79689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0B0ECA"/>
    <w:multiLevelType w:val="hybridMultilevel"/>
    <w:tmpl w:val="408239EA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0E950E83"/>
    <w:multiLevelType w:val="multilevel"/>
    <w:tmpl w:val="F6920578"/>
    <w:lvl w:ilvl="0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cs="OpenSymbol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11" w15:restartNumberingAfterBreak="0">
    <w:nsid w:val="0F1960C7"/>
    <w:multiLevelType w:val="hybridMultilevel"/>
    <w:tmpl w:val="D9367356"/>
    <w:lvl w:ilvl="0" w:tplc="041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11E361A2"/>
    <w:multiLevelType w:val="singleLevel"/>
    <w:tmpl w:val="93407DFE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8216117"/>
    <w:multiLevelType w:val="hybridMultilevel"/>
    <w:tmpl w:val="10D4F746"/>
    <w:lvl w:ilvl="0" w:tplc="DB725D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68C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F0BC1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02F2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488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AFE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6B7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322B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AE5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4F4D93"/>
    <w:multiLevelType w:val="hybridMultilevel"/>
    <w:tmpl w:val="86F4D17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18663877"/>
    <w:multiLevelType w:val="hybridMultilevel"/>
    <w:tmpl w:val="BED2F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12526"/>
    <w:multiLevelType w:val="hybridMultilevel"/>
    <w:tmpl w:val="58DA0642"/>
    <w:lvl w:ilvl="0" w:tplc="5D16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7849A1"/>
    <w:multiLevelType w:val="hybridMultilevel"/>
    <w:tmpl w:val="B88A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52EFE"/>
    <w:multiLevelType w:val="hybridMultilevel"/>
    <w:tmpl w:val="1242D534"/>
    <w:lvl w:ilvl="0" w:tplc="E780D9C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AD6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E66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42C7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6C6E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C0B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AE975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AFC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B05A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F45246"/>
    <w:multiLevelType w:val="hybridMultilevel"/>
    <w:tmpl w:val="12E2C8D6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717E7690">
      <w:numFmt w:val="bullet"/>
      <w:lvlText w:val="•"/>
      <w:lvlJc w:val="left"/>
      <w:pPr>
        <w:ind w:left="2478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41B6746"/>
    <w:multiLevelType w:val="multilevel"/>
    <w:tmpl w:val="C75EE460"/>
    <w:lvl w:ilvl="0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cs="OpenSymbol" w:hint="default"/>
        <w:sz w:val="24"/>
        <w:szCs w:val="24"/>
      </w:rPr>
    </w:lvl>
    <w:lvl w:ilvl="1">
      <w:start w:val="1"/>
      <w:numFmt w:val="bullet"/>
      <w:lvlText w:val="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1" w15:restartNumberingAfterBreak="0">
    <w:nsid w:val="266E00D2"/>
    <w:multiLevelType w:val="hybridMultilevel"/>
    <w:tmpl w:val="588C5952"/>
    <w:lvl w:ilvl="0" w:tplc="0498B82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3655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4FA9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AE8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B470C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A5D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ECA6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DA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7661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80868C4"/>
    <w:multiLevelType w:val="multilevel"/>
    <w:tmpl w:val="66B48B88"/>
    <w:lvl w:ilvl="0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3" w15:restartNumberingAfterBreak="0">
    <w:nsid w:val="2D2A51CF"/>
    <w:multiLevelType w:val="multilevel"/>
    <w:tmpl w:val="91E8E992"/>
    <w:lvl w:ilvl="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B9668E"/>
    <w:multiLevelType w:val="hybridMultilevel"/>
    <w:tmpl w:val="4AA63BCC"/>
    <w:lvl w:ilvl="0" w:tplc="7A1AD114">
      <w:start w:val="1"/>
      <w:numFmt w:val="bullet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CF346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96C560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03BDE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3E2C10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E2F6D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85840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14DA42">
      <w:start w:val="1"/>
      <w:numFmt w:val="bullet"/>
      <w:lvlText w:val="o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583CFC">
      <w:start w:val="1"/>
      <w:numFmt w:val="bullet"/>
      <w:lvlText w:val="▪"/>
      <w:lvlJc w:val="left"/>
      <w:pPr>
        <w:ind w:left="6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F66861"/>
    <w:multiLevelType w:val="multilevel"/>
    <w:tmpl w:val="66B48B88"/>
    <w:lvl w:ilvl="0">
      <w:start w:val="1"/>
      <w:numFmt w:val="bullet"/>
      <w:lvlText w:val=""/>
      <w:lvlJc w:val="left"/>
      <w:pPr>
        <w:tabs>
          <w:tab w:val="num" w:pos="777"/>
        </w:tabs>
        <w:ind w:left="777" w:hanging="360"/>
      </w:pPr>
      <w:rPr>
        <w:rFonts w:ascii="Wingdings" w:hAnsi="Wingdings" w:cs="Open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/>
      </w:rPr>
    </w:lvl>
  </w:abstractNum>
  <w:abstractNum w:abstractNumId="26" w15:restartNumberingAfterBreak="0">
    <w:nsid w:val="35744F09"/>
    <w:multiLevelType w:val="hybridMultilevel"/>
    <w:tmpl w:val="367A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433D6"/>
    <w:multiLevelType w:val="hybridMultilevel"/>
    <w:tmpl w:val="A758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E3E4F"/>
    <w:multiLevelType w:val="hybridMultilevel"/>
    <w:tmpl w:val="371A616C"/>
    <w:lvl w:ilvl="0" w:tplc="E9C84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A3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0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C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468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E2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43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6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6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FBC367B"/>
    <w:multiLevelType w:val="hybridMultilevel"/>
    <w:tmpl w:val="7FF2DA6A"/>
    <w:lvl w:ilvl="0" w:tplc="AEC65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C3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C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85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68A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CB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4D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A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CC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1515E60"/>
    <w:multiLevelType w:val="hybridMultilevel"/>
    <w:tmpl w:val="B73039F0"/>
    <w:lvl w:ilvl="0" w:tplc="2474F26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61F3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0F7A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26017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DAEA5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ABDA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680C4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0FD8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CADA6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23A4DD7"/>
    <w:multiLevelType w:val="hybridMultilevel"/>
    <w:tmpl w:val="EA08C552"/>
    <w:lvl w:ilvl="0" w:tplc="0419000D">
      <w:start w:val="1"/>
      <w:numFmt w:val="bullet"/>
      <w:lvlText w:val=""/>
      <w:lvlJc w:val="left"/>
      <w:pPr>
        <w:ind w:left="143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5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2" w15:restartNumberingAfterBreak="0">
    <w:nsid w:val="584C2183"/>
    <w:multiLevelType w:val="hybridMultilevel"/>
    <w:tmpl w:val="9426EB90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5B5054B9"/>
    <w:multiLevelType w:val="hybridMultilevel"/>
    <w:tmpl w:val="E5BAB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464"/>
    <w:multiLevelType w:val="hybridMultilevel"/>
    <w:tmpl w:val="7AA0E9C0"/>
    <w:lvl w:ilvl="0" w:tplc="264C939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25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2BB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890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B807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568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682D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EE66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CD2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736B1F"/>
    <w:multiLevelType w:val="hybridMultilevel"/>
    <w:tmpl w:val="8F6A5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915B1"/>
    <w:multiLevelType w:val="hybridMultilevel"/>
    <w:tmpl w:val="58DA0642"/>
    <w:lvl w:ilvl="0" w:tplc="5D16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74D47"/>
    <w:multiLevelType w:val="hybridMultilevel"/>
    <w:tmpl w:val="58DA0642"/>
    <w:lvl w:ilvl="0" w:tplc="5D16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A3C03"/>
    <w:multiLevelType w:val="hybridMultilevel"/>
    <w:tmpl w:val="1EE81ADC"/>
    <w:lvl w:ilvl="0" w:tplc="C950A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C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0A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E7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0F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87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74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65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4A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EFB5A9C"/>
    <w:multiLevelType w:val="singleLevel"/>
    <w:tmpl w:val="B4D4D5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94706D"/>
    <w:multiLevelType w:val="hybridMultilevel"/>
    <w:tmpl w:val="CBE46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73FA9"/>
    <w:multiLevelType w:val="hybridMultilevel"/>
    <w:tmpl w:val="C9E0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90AE7"/>
    <w:multiLevelType w:val="hybridMultilevel"/>
    <w:tmpl w:val="F9E42656"/>
    <w:lvl w:ilvl="0" w:tplc="3B7C5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C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8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0A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8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63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6A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88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E4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FC869F1"/>
    <w:multiLevelType w:val="hybridMultilevel"/>
    <w:tmpl w:val="2530E7DA"/>
    <w:lvl w:ilvl="0" w:tplc="38EAD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C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42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6B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2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C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4F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29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EA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4"/>
  </w:num>
  <w:num w:numId="3">
    <w:abstractNumId w:val="24"/>
  </w:num>
  <w:num w:numId="4">
    <w:abstractNumId w:val="8"/>
  </w:num>
  <w:num w:numId="5">
    <w:abstractNumId w:val="23"/>
  </w:num>
  <w:num w:numId="6">
    <w:abstractNumId w:val="21"/>
  </w:num>
  <w:num w:numId="7">
    <w:abstractNumId w:val="13"/>
  </w:num>
  <w:num w:numId="8">
    <w:abstractNumId w:val="18"/>
  </w:num>
  <w:num w:numId="9">
    <w:abstractNumId w:val="30"/>
  </w:num>
  <w:num w:numId="10">
    <w:abstractNumId w:val="1"/>
  </w:num>
  <w:num w:numId="11">
    <w:abstractNumId w:val="40"/>
  </w:num>
  <w:num w:numId="12">
    <w:abstractNumId w:val="19"/>
  </w:num>
  <w:num w:numId="13">
    <w:abstractNumId w:val="32"/>
  </w:num>
  <w:num w:numId="14">
    <w:abstractNumId w:val="38"/>
  </w:num>
  <w:num w:numId="15">
    <w:abstractNumId w:val="42"/>
  </w:num>
  <w:num w:numId="16">
    <w:abstractNumId w:val="9"/>
  </w:num>
  <w:num w:numId="17">
    <w:abstractNumId w:val="14"/>
  </w:num>
  <w:num w:numId="18">
    <w:abstractNumId w:val="29"/>
  </w:num>
  <w:num w:numId="19">
    <w:abstractNumId w:val="43"/>
  </w:num>
  <w:num w:numId="20">
    <w:abstractNumId w:val="28"/>
  </w:num>
  <w:num w:numId="21">
    <w:abstractNumId w:val="2"/>
  </w:num>
  <w:num w:numId="22">
    <w:abstractNumId w:val="20"/>
  </w:num>
  <w:num w:numId="23">
    <w:abstractNumId w:val="3"/>
  </w:num>
  <w:num w:numId="24">
    <w:abstractNumId w:val="25"/>
  </w:num>
  <w:num w:numId="25">
    <w:abstractNumId w:val="22"/>
  </w:num>
  <w:num w:numId="26">
    <w:abstractNumId w:val="10"/>
  </w:num>
  <w:num w:numId="27">
    <w:abstractNumId w:val="11"/>
  </w:num>
  <w:num w:numId="28">
    <w:abstractNumId w:val="31"/>
  </w:num>
  <w:num w:numId="29">
    <w:abstractNumId w:val="27"/>
  </w:num>
  <w:num w:numId="30">
    <w:abstractNumId w:val="4"/>
  </w:num>
  <w:num w:numId="31">
    <w:abstractNumId w:val="6"/>
  </w:num>
  <w:num w:numId="32">
    <w:abstractNumId w:val="5"/>
  </w:num>
  <w:num w:numId="33">
    <w:abstractNumId w:val="26"/>
  </w:num>
  <w:num w:numId="34">
    <w:abstractNumId w:val="17"/>
  </w:num>
  <w:num w:numId="35">
    <w:abstractNumId w:val="16"/>
  </w:num>
  <w:num w:numId="36">
    <w:abstractNumId w:val="37"/>
  </w:num>
  <w:num w:numId="37">
    <w:abstractNumId w:val="36"/>
  </w:num>
  <w:num w:numId="38">
    <w:abstractNumId w:val="41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9"/>
  </w:num>
  <w:num w:numId="45">
    <w:abstractNumId w:val="12"/>
  </w:num>
  <w:num w:numId="46">
    <w:abstractNumId w:val="15"/>
  </w:num>
  <w:num w:numId="47">
    <w:abstractNumId w:val="35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B5"/>
    <w:rsid w:val="000005A7"/>
    <w:rsid w:val="00003618"/>
    <w:rsid w:val="00011738"/>
    <w:rsid w:val="000132B5"/>
    <w:rsid w:val="00013EFC"/>
    <w:rsid w:val="00017C3B"/>
    <w:rsid w:val="00022FF1"/>
    <w:rsid w:val="00023CB8"/>
    <w:rsid w:val="00031D22"/>
    <w:rsid w:val="00031DD6"/>
    <w:rsid w:val="00033B4F"/>
    <w:rsid w:val="000470DB"/>
    <w:rsid w:val="00051202"/>
    <w:rsid w:val="000531AF"/>
    <w:rsid w:val="00057A3A"/>
    <w:rsid w:val="00060C9C"/>
    <w:rsid w:val="00063086"/>
    <w:rsid w:val="00065955"/>
    <w:rsid w:val="00072EE0"/>
    <w:rsid w:val="0007359D"/>
    <w:rsid w:val="0007386B"/>
    <w:rsid w:val="00080ABF"/>
    <w:rsid w:val="00084F4F"/>
    <w:rsid w:val="00084F8B"/>
    <w:rsid w:val="00086EAB"/>
    <w:rsid w:val="000875C7"/>
    <w:rsid w:val="000A1F50"/>
    <w:rsid w:val="000A5486"/>
    <w:rsid w:val="000C2693"/>
    <w:rsid w:val="000C5FBC"/>
    <w:rsid w:val="000D1F4F"/>
    <w:rsid w:val="000D25AE"/>
    <w:rsid w:val="000D3291"/>
    <w:rsid w:val="000D64D7"/>
    <w:rsid w:val="000E5669"/>
    <w:rsid w:val="000E729B"/>
    <w:rsid w:val="000F174A"/>
    <w:rsid w:val="000F33B1"/>
    <w:rsid w:val="000F44F4"/>
    <w:rsid w:val="000F47E9"/>
    <w:rsid w:val="000F6C6E"/>
    <w:rsid w:val="000F7BEF"/>
    <w:rsid w:val="000F7E14"/>
    <w:rsid w:val="00101AC5"/>
    <w:rsid w:val="0010623E"/>
    <w:rsid w:val="001071A5"/>
    <w:rsid w:val="00117284"/>
    <w:rsid w:val="001206B9"/>
    <w:rsid w:val="00123777"/>
    <w:rsid w:val="0012561B"/>
    <w:rsid w:val="0012752D"/>
    <w:rsid w:val="001279C5"/>
    <w:rsid w:val="00127DA5"/>
    <w:rsid w:val="00130258"/>
    <w:rsid w:val="001315B1"/>
    <w:rsid w:val="00141F4D"/>
    <w:rsid w:val="0015352F"/>
    <w:rsid w:val="0015425D"/>
    <w:rsid w:val="001572EA"/>
    <w:rsid w:val="0016202F"/>
    <w:rsid w:val="00166F67"/>
    <w:rsid w:val="00172C23"/>
    <w:rsid w:val="00175F01"/>
    <w:rsid w:val="00181E18"/>
    <w:rsid w:val="00183B33"/>
    <w:rsid w:val="00193B17"/>
    <w:rsid w:val="001A157F"/>
    <w:rsid w:val="001A561D"/>
    <w:rsid w:val="001A77E5"/>
    <w:rsid w:val="001B1787"/>
    <w:rsid w:val="001B1DD1"/>
    <w:rsid w:val="001B3721"/>
    <w:rsid w:val="001B5048"/>
    <w:rsid w:val="001B7CA5"/>
    <w:rsid w:val="001C1AAC"/>
    <w:rsid w:val="001C1DE0"/>
    <w:rsid w:val="001C416E"/>
    <w:rsid w:val="001D48E4"/>
    <w:rsid w:val="001D570B"/>
    <w:rsid w:val="001E16E7"/>
    <w:rsid w:val="002001CD"/>
    <w:rsid w:val="002025F6"/>
    <w:rsid w:val="002037A9"/>
    <w:rsid w:val="00204E10"/>
    <w:rsid w:val="00206089"/>
    <w:rsid w:val="002060EE"/>
    <w:rsid w:val="00206763"/>
    <w:rsid w:val="002218B3"/>
    <w:rsid w:val="00221DC9"/>
    <w:rsid w:val="00224D0D"/>
    <w:rsid w:val="0024605F"/>
    <w:rsid w:val="0025171B"/>
    <w:rsid w:val="002600C0"/>
    <w:rsid w:val="00260B9E"/>
    <w:rsid w:val="002623F3"/>
    <w:rsid w:val="0027438E"/>
    <w:rsid w:val="00274524"/>
    <w:rsid w:val="00275B3D"/>
    <w:rsid w:val="00276DB8"/>
    <w:rsid w:val="00277C8D"/>
    <w:rsid w:val="00283371"/>
    <w:rsid w:val="002843DB"/>
    <w:rsid w:val="0028727C"/>
    <w:rsid w:val="00290318"/>
    <w:rsid w:val="002904B5"/>
    <w:rsid w:val="00290C9C"/>
    <w:rsid w:val="00295B5F"/>
    <w:rsid w:val="00295C91"/>
    <w:rsid w:val="0029710A"/>
    <w:rsid w:val="002A1A54"/>
    <w:rsid w:val="002A77CB"/>
    <w:rsid w:val="002B552E"/>
    <w:rsid w:val="002C5C3B"/>
    <w:rsid w:val="002C5EC9"/>
    <w:rsid w:val="002D0520"/>
    <w:rsid w:val="002D14FE"/>
    <w:rsid w:val="002D1D58"/>
    <w:rsid w:val="002D47ED"/>
    <w:rsid w:val="002E0329"/>
    <w:rsid w:val="002E293C"/>
    <w:rsid w:val="002F2012"/>
    <w:rsid w:val="002F7A3B"/>
    <w:rsid w:val="003100B6"/>
    <w:rsid w:val="003133F1"/>
    <w:rsid w:val="0032006D"/>
    <w:rsid w:val="00322429"/>
    <w:rsid w:val="00322E25"/>
    <w:rsid w:val="00326884"/>
    <w:rsid w:val="00331BF3"/>
    <w:rsid w:val="00331CFE"/>
    <w:rsid w:val="00334770"/>
    <w:rsid w:val="00334CEE"/>
    <w:rsid w:val="00335340"/>
    <w:rsid w:val="00340546"/>
    <w:rsid w:val="00351446"/>
    <w:rsid w:val="0035158F"/>
    <w:rsid w:val="00351F35"/>
    <w:rsid w:val="00363416"/>
    <w:rsid w:val="003648DC"/>
    <w:rsid w:val="003649D0"/>
    <w:rsid w:val="00370854"/>
    <w:rsid w:val="00370E60"/>
    <w:rsid w:val="003776CE"/>
    <w:rsid w:val="00382DAC"/>
    <w:rsid w:val="00383388"/>
    <w:rsid w:val="003879C4"/>
    <w:rsid w:val="00396363"/>
    <w:rsid w:val="003A01D5"/>
    <w:rsid w:val="003A035E"/>
    <w:rsid w:val="003A4365"/>
    <w:rsid w:val="003B7328"/>
    <w:rsid w:val="003B76B2"/>
    <w:rsid w:val="003C04F9"/>
    <w:rsid w:val="003C310A"/>
    <w:rsid w:val="003C4D0F"/>
    <w:rsid w:val="003C5F64"/>
    <w:rsid w:val="003D0693"/>
    <w:rsid w:val="003D49FA"/>
    <w:rsid w:val="003D6A49"/>
    <w:rsid w:val="003D7339"/>
    <w:rsid w:val="003D746F"/>
    <w:rsid w:val="003E6121"/>
    <w:rsid w:val="003E627A"/>
    <w:rsid w:val="003F75D2"/>
    <w:rsid w:val="00404CFB"/>
    <w:rsid w:val="00411971"/>
    <w:rsid w:val="004126EA"/>
    <w:rsid w:val="004142D3"/>
    <w:rsid w:val="00414C39"/>
    <w:rsid w:val="00427958"/>
    <w:rsid w:val="00427DE9"/>
    <w:rsid w:val="00441EC6"/>
    <w:rsid w:val="004557DD"/>
    <w:rsid w:val="00462015"/>
    <w:rsid w:val="00464011"/>
    <w:rsid w:val="00472E2C"/>
    <w:rsid w:val="00474516"/>
    <w:rsid w:val="0048573A"/>
    <w:rsid w:val="00486C73"/>
    <w:rsid w:val="0049127E"/>
    <w:rsid w:val="004A26FB"/>
    <w:rsid w:val="004B430D"/>
    <w:rsid w:val="004B5A02"/>
    <w:rsid w:val="004B5FB8"/>
    <w:rsid w:val="004C0EE9"/>
    <w:rsid w:val="004C2C62"/>
    <w:rsid w:val="004C4445"/>
    <w:rsid w:val="004C674E"/>
    <w:rsid w:val="004C7131"/>
    <w:rsid w:val="004C7935"/>
    <w:rsid w:val="004D0F1C"/>
    <w:rsid w:val="004D38F3"/>
    <w:rsid w:val="004D50B5"/>
    <w:rsid w:val="004E2E16"/>
    <w:rsid w:val="004E3285"/>
    <w:rsid w:val="00500343"/>
    <w:rsid w:val="005109A0"/>
    <w:rsid w:val="005130EC"/>
    <w:rsid w:val="00523342"/>
    <w:rsid w:val="00525585"/>
    <w:rsid w:val="00526C77"/>
    <w:rsid w:val="005270EE"/>
    <w:rsid w:val="005275DD"/>
    <w:rsid w:val="00530D97"/>
    <w:rsid w:val="005344F4"/>
    <w:rsid w:val="00536525"/>
    <w:rsid w:val="00564349"/>
    <w:rsid w:val="005654CF"/>
    <w:rsid w:val="005654D7"/>
    <w:rsid w:val="00574834"/>
    <w:rsid w:val="0058069C"/>
    <w:rsid w:val="005857CF"/>
    <w:rsid w:val="00587F24"/>
    <w:rsid w:val="00590608"/>
    <w:rsid w:val="005A094E"/>
    <w:rsid w:val="005A1C08"/>
    <w:rsid w:val="005A4551"/>
    <w:rsid w:val="005B16C6"/>
    <w:rsid w:val="005C189C"/>
    <w:rsid w:val="005D1EAB"/>
    <w:rsid w:val="005D57C6"/>
    <w:rsid w:val="005D5B0D"/>
    <w:rsid w:val="005E0315"/>
    <w:rsid w:val="005E1F38"/>
    <w:rsid w:val="005E265B"/>
    <w:rsid w:val="005E431A"/>
    <w:rsid w:val="005E58E1"/>
    <w:rsid w:val="005E705B"/>
    <w:rsid w:val="005F17F8"/>
    <w:rsid w:val="005F19E7"/>
    <w:rsid w:val="005F4570"/>
    <w:rsid w:val="005F4EA8"/>
    <w:rsid w:val="00603E47"/>
    <w:rsid w:val="00607475"/>
    <w:rsid w:val="00615501"/>
    <w:rsid w:val="0061622E"/>
    <w:rsid w:val="00617520"/>
    <w:rsid w:val="006243DC"/>
    <w:rsid w:val="00624A8E"/>
    <w:rsid w:val="00634C43"/>
    <w:rsid w:val="006444E6"/>
    <w:rsid w:val="00647C6E"/>
    <w:rsid w:val="006523F5"/>
    <w:rsid w:val="0065258D"/>
    <w:rsid w:val="00653A4B"/>
    <w:rsid w:val="00660C3E"/>
    <w:rsid w:val="00662CEC"/>
    <w:rsid w:val="00673EA6"/>
    <w:rsid w:val="006745AA"/>
    <w:rsid w:val="006835E0"/>
    <w:rsid w:val="00683743"/>
    <w:rsid w:val="0068695F"/>
    <w:rsid w:val="00686CCC"/>
    <w:rsid w:val="006A0478"/>
    <w:rsid w:val="006A10FB"/>
    <w:rsid w:val="006A1DA4"/>
    <w:rsid w:val="006A2922"/>
    <w:rsid w:val="006A4CCF"/>
    <w:rsid w:val="006B164D"/>
    <w:rsid w:val="006B37E8"/>
    <w:rsid w:val="006B6B05"/>
    <w:rsid w:val="006C3CF9"/>
    <w:rsid w:val="006D050E"/>
    <w:rsid w:val="006D10E2"/>
    <w:rsid w:val="006D159D"/>
    <w:rsid w:val="006D7B58"/>
    <w:rsid w:val="006E7209"/>
    <w:rsid w:val="006F107B"/>
    <w:rsid w:val="006F1884"/>
    <w:rsid w:val="006F3A5E"/>
    <w:rsid w:val="006F5A3B"/>
    <w:rsid w:val="006F6760"/>
    <w:rsid w:val="007000F0"/>
    <w:rsid w:val="00703FA7"/>
    <w:rsid w:val="00705EC9"/>
    <w:rsid w:val="0070754A"/>
    <w:rsid w:val="00710402"/>
    <w:rsid w:val="00717A91"/>
    <w:rsid w:val="0072255B"/>
    <w:rsid w:val="00723B24"/>
    <w:rsid w:val="00730395"/>
    <w:rsid w:val="00733D60"/>
    <w:rsid w:val="0073555F"/>
    <w:rsid w:val="0074253B"/>
    <w:rsid w:val="00751E02"/>
    <w:rsid w:val="00752CA2"/>
    <w:rsid w:val="00763BB8"/>
    <w:rsid w:val="00763D2A"/>
    <w:rsid w:val="00765019"/>
    <w:rsid w:val="00766B7F"/>
    <w:rsid w:val="007716DB"/>
    <w:rsid w:val="00772015"/>
    <w:rsid w:val="00773EE3"/>
    <w:rsid w:val="00774B21"/>
    <w:rsid w:val="0077569F"/>
    <w:rsid w:val="0079220B"/>
    <w:rsid w:val="00795F3E"/>
    <w:rsid w:val="007979B1"/>
    <w:rsid w:val="007A793B"/>
    <w:rsid w:val="007B624F"/>
    <w:rsid w:val="007B6A5D"/>
    <w:rsid w:val="007D5FFA"/>
    <w:rsid w:val="007E0B7C"/>
    <w:rsid w:val="007E1433"/>
    <w:rsid w:val="007E29C5"/>
    <w:rsid w:val="007F22D6"/>
    <w:rsid w:val="007F43A7"/>
    <w:rsid w:val="00807CA7"/>
    <w:rsid w:val="00811B69"/>
    <w:rsid w:val="00820F89"/>
    <w:rsid w:val="00823ACD"/>
    <w:rsid w:val="00826112"/>
    <w:rsid w:val="0083687B"/>
    <w:rsid w:val="00836B51"/>
    <w:rsid w:val="008379C8"/>
    <w:rsid w:val="00845498"/>
    <w:rsid w:val="00845FAA"/>
    <w:rsid w:val="00862877"/>
    <w:rsid w:val="00864081"/>
    <w:rsid w:val="00865BE6"/>
    <w:rsid w:val="008669F4"/>
    <w:rsid w:val="00867E9B"/>
    <w:rsid w:val="008709FF"/>
    <w:rsid w:val="00874E8F"/>
    <w:rsid w:val="008808BC"/>
    <w:rsid w:val="00882D0B"/>
    <w:rsid w:val="008853CC"/>
    <w:rsid w:val="008943CF"/>
    <w:rsid w:val="00896C12"/>
    <w:rsid w:val="008A5BAC"/>
    <w:rsid w:val="008A6A59"/>
    <w:rsid w:val="008B045F"/>
    <w:rsid w:val="008B14D2"/>
    <w:rsid w:val="008B5680"/>
    <w:rsid w:val="008D27E9"/>
    <w:rsid w:val="008D4828"/>
    <w:rsid w:val="008E0F13"/>
    <w:rsid w:val="008E1A80"/>
    <w:rsid w:val="008E1B3D"/>
    <w:rsid w:val="008E3DDA"/>
    <w:rsid w:val="008E6803"/>
    <w:rsid w:val="008E6D2A"/>
    <w:rsid w:val="008F34D0"/>
    <w:rsid w:val="008F3E61"/>
    <w:rsid w:val="008F511D"/>
    <w:rsid w:val="008F534C"/>
    <w:rsid w:val="009035E1"/>
    <w:rsid w:val="009039A6"/>
    <w:rsid w:val="00905407"/>
    <w:rsid w:val="00905BC3"/>
    <w:rsid w:val="0092028F"/>
    <w:rsid w:val="00921C9E"/>
    <w:rsid w:val="009260D7"/>
    <w:rsid w:val="009342CE"/>
    <w:rsid w:val="00944B5C"/>
    <w:rsid w:val="00945A15"/>
    <w:rsid w:val="0094665E"/>
    <w:rsid w:val="00946775"/>
    <w:rsid w:val="00953921"/>
    <w:rsid w:val="00955518"/>
    <w:rsid w:val="0095729C"/>
    <w:rsid w:val="00960CC8"/>
    <w:rsid w:val="009626CF"/>
    <w:rsid w:val="00963DAA"/>
    <w:rsid w:val="009644DD"/>
    <w:rsid w:val="00970C18"/>
    <w:rsid w:val="00973DB2"/>
    <w:rsid w:val="009748AE"/>
    <w:rsid w:val="009767F8"/>
    <w:rsid w:val="00981822"/>
    <w:rsid w:val="009906BE"/>
    <w:rsid w:val="0099162E"/>
    <w:rsid w:val="00997E78"/>
    <w:rsid w:val="009A5282"/>
    <w:rsid w:val="009A5FBE"/>
    <w:rsid w:val="009A7573"/>
    <w:rsid w:val="009B584A"/>
    <w:rsid w:val="009B5AAC"/>
    <w:rsid w:val="009B6C62"/>
    <w:rsid w:val="009C15E4"/>
    <w:rsid w:val="009D009F"/>
    <w:rsid w:val="009D1A4B"/>
    <w:rsid w:val="009D3014"/>
    <w:rsid w:val="009E299F"/>
    <w:rsid w:val="009E5733"/>
    <w:rsid w:val="009F0C81"/>
    <w:rsid w:val="009F149B"/>
    <w:rsid w:val="009F6294"/>
    <w:rsid w:val="009F657B"/>
    <w:rsid w:val="00A0079B"/>
    <w:rsid w:val="00A022D2"/>
    <w:rsid w:val="00A061EE"/>
    <w:rsid w:val="00A168B4"/>
    <w:rsid w:val="00A20135"/>
    <w:rsid w:val="00A25551"/>
    <w:rsid w:val="00A267DC"/>
    <w:rsid w:val="00A31CFF"/>
    <w:rsid w:val="00A34B0B"/>
    <w:rsid w:val="00A37563"/>
    <w:rsid w:val="00A3781B"/>
    <w:rsid w:val="00A47F8C"/>
    <w:rsid w:val="00A52558"/>
    <w:rsid w:val="00A540A4"/>
    <w:rsid w:val="00A612BA"/>
    <w:rsid w:val="00A64C04"/>
    <w:rsid w:val="00A66A93"/>
    <w:rsid w:val="00A7415B"/>
    <w:rsid w:val="00A831D9"/>
    <w:rsid w:val="00A84347"/>
    <w:rsid w:val="00A8485F"/>
    <w:rsid w:val="00A9290F"/>
    <w:rsid w:val="00A92FC2"/>
    <w:rsid w:val="00AA294E"/>
    <w:rsid w:val="00AA6687"/>
    <w:rsid w:val="00AA6DEE"/>
    <w:rsid w:val="00AB4A3F"/>
    <w:rsid w:val="00AB62F2"/>
    <w:rsid w:val="00AB6CE6"/>
    <w:rsid w:val="00AC717C"/>
    <w:rsid w:val="00AD0BBB"/>
    <w:rsid w:val="00AD3BCD"/>
    <w:rsid w:val="00AD5F19"/>
    <w:rsid w:val="00AD661D"/>
    <w:rsid w:val="00AD6FEB"/>
    <w:rsid w:val="00AE1137"/>
    <w:rsid w:val="00AE5C2D"/>
    <w:rsid w:val="00AE6934"/>
    <w:rsid w:val="00AF030D"/>
    <w:rsid w:val="00AF0CEE"/>
    <w:rsid w:val="00AF26FA"/>
    <w:rsid w:val="00AF3915"/>
    <w:rsid w:val="00AF3BAA"/>
    <w:rsid w:val="00B01EF2"/>
    <w:rsid w:val="00B022FA"/>
    <w:rsid w:val="00B2120E"/>
    <w:rsid w:val="00B22106"/>
    <w:rsid w:val="00B23302"/>
    <w:rsid w:val="00B25CE0"/>
    <w:rsid w:val="00B25CEB"/>
    <w:rsid w:val="00B31366"/>
    <w:rsid w:val="00B3269C"/>
    <w:rsid w:val="00B32B66"/>
    <w:rsid w:val="00B3687B"/>
    <w:rsid w:val="00B41112"/>
    <w:rsid w:val="00B41E38"/>
    <w:rsid w:val="00B41F8A"/>
    <w:rsid w:val="00B440AD"/>
    <w:rsid w:val="00B44AAD"/>
    <w:rsid w:val="00B4618B"/>
    <w:rsid w:val="00B51543"/>
    <w:rsid w:val="00B64244"/>
    <w:rsid w:val="00B64623"/>
    <w:rsid w:val="00B65064"/>
    <w:rsid w:val="00B67CD6"/>
    <w:rsid w:val="00B71FB0"/>
    <w:rsid w:val="00B72775"/>
    <w:rsid w:val="00B75864"/>
    <w:rsid w:val="00B75F1D"/>
    <w:rsid w:val="00B820C9"/>
    <w:rsid w:val="00B8289A"/>
    <w:rsid w:val="00B844C7"/>
    <w:rsid w:val="00B87B29"/>
    <w:rsid w:val="00B97D08"/>
    <w:rsid w:val="00BA5562"/>
    <w:rsid w:val="00BA6081"/>
    <w:rsid w:val="00BA6EC9"/>
    <w:rsid w:val="00BB3BEC"/>
    <w:rsid w:val="00BC1174"/>
    <w:rsid w:val="00BC55AB"/>
    <w:rsid w:val="00BC61D9"/>
    <w:rsid w:val="00BD345C"/>
    <w:rsid w:val="00BD3737"/>
    <w:rsid w:val="00BD38AB"/>
    <w:rsid w:val="00BD4970"/>
    <w:rsid w:val="00BE1194"/>
    <w:rsid w:val="00BE333C"/>
    <w:rsid w:val="00BE3AA3"/>
    <w:rsid w:val="00BE4298"/>
    <w:rsid w:val="00BF1C0A"/>
    <w:rsid w:val="00C01E99"/>
    <w:rsid w:val="00C067CB"/>
    <w:rsid w:val="00C07804"/>
    <w:rsid w:val="00C14887"/>
    <w:rsid w:val="00C22A01"/>
    <w:rsid w:val="00C22AA0"/>
    <w:rsid w:val="00C309B5"/>
    <w:rsid w:val="00C31E44"/>
    <w:rsid w:val="00C43D48"/>
    <w:rsid w:val="00C46C9E"/>
    <w:rsid w:val="00C55174"/>
    <w:rsid w:val="00C61420"/>
    <w:rsid w:val="00C61B3D"/>
    <w:rsid w:val="00C6221B"/>
    <w:rsid w:val="00C703D7"/>
    <w:rsid w:val="00C74DE7"/>
    <w:rsid w:val="00C752EA"/>
    <w:rsid w:val="00C76C91"/>
    <w:rsid w:val="00C77E38"/>
    <w:rsid w:val="00C92B92"/>
    <w:rsid w:val="00C94495"/>
    <w:rsid w:val="00C97A17"/>
    <w:rsid w:val="00CA2AF2"/>
    <w:rsid w:val="00CA665F"/>
    <w:rsid w:val="00CA6A21"/>
    <w:rsid w:val="00CA6EFF"/>
    <w:rsid w:val="00CB1057"/>
    <w:rsid w:val="00CB1C2B"/>
    <w:rsid w:val="00CB6BD5"/>
    <w:rsid w:val="00CB731B"/>
    <w:rsid w:val="00CB7596"/>
    <w:rsid w:val="00CC03C3"/>
    <w:rsid w:val="00CC3A06"/>
    <w:rsid w:val="00CC646B"/>
    <w:rsid w:val="00CC7165"/>
    <w:rsid w:val="00CD7E71"/>
    <w:rsid w:val="00CE47D3"/>
    <w:rsid w:val="00CE7FBA"/>
    <w:rsid w:val="00CF6300"/>
    <w:rsid w:val="00D038B9"/>
    <w:rsid w:val="00D0690B"/>
    <w:rsid w:val="00D162D9"/>
    <w:rsid w:val="00D24E2A"/>
    <w:rsid w:val="00D278DA"/>
    <w:rsid w:val="00D30349"/>
    <w:rsid w:val="00D32ADC"/>
    <w:rsid w:val="00D3453E"/>
    <w:rsid w:val="00D41946"/>
    <w:rsid w:val="00D41AF7"/>
    <w:rsid w:val="00D4216E"/>
    <w:rsid w:val="00D42B06"/>
    <w:rsid w:val="00D547EF"/>
    <w:rsid w:val="00D60FCA"/>
    <w:rsid w:val="00D71984"/>
    <w:rsid w:val="00D73C73"/>
    <w:rsid w:val="00D80764"/>
    <w:rsid w:val="00D81056"/>
    <w:rsid w:val="00D85185"/>
    <w:rsid w:val="00D85A5A"/>
    <w:rsid w:val="00D87C27"/>
    <w:rsid w:val="00D90C98"/>
    <w:rsid w:val="00D92C49"/>
    <w:rsid w:val="00D95B95"/>
    <w:rsid w:val="00DA3C1C"/>
    <w:rsid w:val="00DA5304"/>
    <w:rsid w:val="00DA54D0"/>
    <w:rsid w:val="00DB1F7F"/>
    <w:rsid w:val="00DB2906"/>
    <w:rsid w:val="00DB31C0"/>
    <w:rsid w:val="00DB4F5B"/>
    <w:rsid w:val="00DB592E"/>
    <w:rsid w:val="00DB60B4"/>
    <w:rsid w:val="00DB6ACB"/>
    <w:rsid w:val="00DD200E"/>
    <w:rsid w:val="00DD2F38"/>
    <w:rsid w:val="00DD43DD"/>
    <w:rsid w:val="00DD6CA1"/>
    <w:rsid w:val="00DE56CC"/>
    <w:rsid w:val="00E01B59"/>
    <w:rsid w:val="00E01CC8"/>
    <w:rsid w:val="00E03503"/>
    <w:rsid w:val="00E049CC"/>
    <w:rsid w:val="00E11DA0"/>
    <w:rsid w:val="00E14B38"/>
    <w:rsid w:val="00E21CE3"/>
    <w:rsid w:val="00E21D6E"/>
    <w:rsid w:val="00E245EA"/>
    <w:rsid w:val="00E24F19"/>
    <w:rsid w:val="00E27033"/>
    <w:rsid w:val="00E3081B"/>
    <w:rsid w:val="00E319E6"/>
    <w:rsid w:val="00E33D74"/>
    <w:rsid w:val="00E362CA"/>
    <w:rsid w:val="00E40C81"/>
    <w:rsid w:val="00E42B81"/>
    <w:rsid w:val="00E43C2E"/>
    <w:rsid w:val="00E45047"/>
    <w:rsid w:val="00E526AB"/>
    <w:rsid w:val="00E54DD6"/>
    <w:rsid w:val="00E5583E"/>
    <w:rsid w:val="00E62AD9"/>
    <w:rsid w:val="00E73742"/>
    <w:rsid w:val="00E75625"/>
    <w:rsid w:val="00E77DF6"/>
    <w:rsid w:val="00E83054"/>
    <w:rsid w:val="00E8469B"/>
    <w:rsid w:val="00E910C8"/>
    <w:rsid w:val="00EA082C"/>
    <w:rsid w:val="00EA45A4"/>
    <w:rsid w:val="00EA632A"/>
    <w:rsid w:val="00EB18A1"/>
    <w:rsid w:val="00EB2835"/>
    <w:rsid w:val="00EC1C0C"/>
    <w:rsid w:val="00EC43FF"/>
    <w:rsid w:val="00ED31F1"/>
    <w:rsid w:val="00ED520E"/>
    <w:rsid w:val="00ED6A44"/>
    <w:rsid w:val="00ED7DC8"/>
    <w:rsid w:val="00EE0E49"/>
    <w:rsid w:val="00EE60E9"/>
    <w:rsid w:val="00EE6EB0"/>
    <w:rsid w:val="00EF06EF"/>
    <w:rsid w:val="00EF610D"/>
    <w:rsid w:val="00EF692E"/>
    <w:rsid w:val="00EF6CF2"/>
    <w:rsid w:val="00EF7B1B"/>
    <w:rsid w:val="00F03297"/>
    <w:rsid w:val="00F111E2"/>
    <w:rsid w:val="00F1285C"/>
    <w:rsid w:val="00F13358"/>
    <w:rsid w:val="00F14747"/>
    <w:rsid w:val="00F23226"/>
    <w:rsid w:val="00F31431"/>
    <w:rsid w:val="00F37042"/>
    <w:rsid w:val="00F37C7E"/>
    <w:rsid w:val="00F427C7"/>
    <w:rsid w:val="00F457AA"/>
    <w:rsid w:val="00F47A6E"/>
    <w:rsid w:val="00F50550"/>
    <w:rsid w:val="00F53B36"/>
    <w:rsid w:val="00F57FBA"/>
    <w:rsid w:val="00F600F9"/>
    <w:rsid w:val="00F759BC"/>
    <w:rsid w:val="00F76A48"/>
    <w:rsid w:val="00F77733"/>
    <w:rsid w:val="00F82993"/>
    <w:rsid w:val="00F8777F"/>
    <w:rsid w:val="00F902AA"/>
    <w:rsid w:val="00F90EBA"/>
    <w:rsid w:val="00F93E8F"/>
    <w:rsid w:val="00FA5438"/>
    <w:rsid w:val="00FB04C8"/>
    <w:rsid w:val="00FB0BEB"/>
    <w:rsid w:val="00FB0D59"/>
    <w:rsid w:val="00FB37EE"/>
    <w:rsid w:val="00FC415E"/>
    <w:rsid w:val="00FC4C72"/>
    <w:rsid w:val="00FC572C"/>
    <w:rsid w:val="00FD555A"/>
    <w:rsid w:val="00FD7976"/>
    <w:rsid w:val="00FE0C51"/>
    <w:rsid w:val="00FE1DF5"/>
    <w:rsid w:val="00FE1F85"/>
    <w:rsid w:val="00FE545E"/>
    <w:rsid w:val="00FF552C"/>
    <w:rsid w:val="00FF5704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CDFF"/>
  <w15:docId w15:val="{F64D2CAD-23D5-4FE5-9C36-6F01EC36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AC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4" w:line="270" w:lineRule="auto"/>
      <w:ind w:left="50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7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733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FE545E"/>
    <w:rPr>
      <w:color w:val="0563C1" w:themeColor="hyperlink"/>
      <w:u w:val="single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99"/>
    <w:qFormat/>
    <w:rsid w:val="00997E78"/>
    <w:pPr>
      <w:ind w:left="720"/>
      <w:contextualSpacing/>
    </w:pPr>
  </w:style>
  <w:style w:type="paragraph" w:customStyle="1" w:styleId="headertext">
    <w:name w:val="headertext"/>
    <w:basedOn w:val="a"/>
    <w:rsid w:val="00D73C73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6243DC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B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CE6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semiHidden/>
    <w:unhideWhenUsed/>
    <w:rsid w:val="00331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CFE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99"/>
    <w:locked/>
    <w:rsid w:val="0015352F"/>
    <w:rPr>
      <w:rFonts w:ascii="Times New Roman" w:eastAsia="Times New Roman" w:hAnsi="Times New Roman" w:cs="Times New Roman"/>
      <w:color w:val="000000"/>
      <w:sz w:val="28"/>
    </w:rPr>
  </w:style>
  <w:style w:type="table" w:styleId="ad">
    <w:name w:val="Table Grid"/>
    <w:basedOn w:val="a1"/>
    <w:rsid w:val="001535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0C26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6A047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3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9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C23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iro2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MC23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D8318-4BE0-447A-A7BE-8B8C0868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Людмила</cp:lastModifiedBy>
  <cp:revision>9</cp:revision>
  <cp:lastPrinted>2020-09-08T09:56:00Z</cp:lastPrinted>
  <dcterms:created xsi:type="dcterms:W3CDTF">2020-09-10T12:10:00Z</dcterms:created>
  <dcterms:modified xsi:type="dcterms:W3CDTF">2020-10-12T10:23:00Z</dcterms:modified>
</cp:coreProperties>
</file>