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94" w:rsidRPr="005B1E89" w:rsidRDefault="00FA2694" w:rsidP="00FA2694">
      <w:pPr>
        <w:spacing w:after="0" w:line="240" w:lineRule="auto"/>
        <w:ind w:left="5387" w:right="544"/>
        <w:rPr>
          <w:rFonts w:ascii="Times New Roman" w:hAnsi="Times New Roman" w:cs="Times New Roman"/>
          <w:sz w:val="28"/>
          <w:szCs w:val="28"/>
        </w:rPr>
      </w:pPr>
      <w:r w:rsidRPr="005B1E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1E89">
        <w:rPr>
          <w:rFonts w:ascii="Times New Roman" w:hAnsi="Times New Roman" w:cs="Times New Roman"/>
          <w:sz w:val="28"/>
          <w:szCs w:val="28"/>
        </w:rPr>
        <w:t>3</w:t>
      </w:r>
    </w:p>
    <w:p w:rsidR="00FA2694" w:rsidRPr="005B1E89" w:rsidRDefault="00FA2694" w:rsidP="00FA2694">
      <w:pPr>
        <w:spacing w:after="0" w:line="240" w:lineRule="auto"/>
        <w:ind w:left="5387" w:right="544"/>
        <w:rPr>
          <w:rFonts w:ascii="Times New Roman" w:hAnsi="Times New Roman" w:cs="Times New Roman"/>
          <w:sz w:val="28"/>
          <w:szCs w:val="28"/>
        </w:rPr>
      </w:pPr>
    </w:p>
    <w:p w:rsidR="00B04B74" w:rsidRPr="00B04B74" w:rsidRDefault="00B04B74" w:rsidP="00B04B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04B74">
        <w:rPr>
          <w:rFonts w:ascii="Times New Roman" w:hAnsi="Times New Roman" w:cs="Times New Roman"/>
          <w:sz w:val="28"/>
          <w:szCs w:val="28"/>
        </w:rPr>
        <w:t>УТВЕРЖДЕНО</w:t>
      </w:r>
    </w:p>
    <w:p w:rsidR="00B04B74" w:rsidRPr="00B04B74" w:rsidRDefault="00B04B74" w:rsidP="00B04B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04B74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B04B74" w:rsidRPr="00B04B74" w:rsidRDefault="00B04B74" w:rsidP="00B04B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04B74">
        <w:rPr>
          <w:rFonts w:ascii="Times New Roman" w:hAnsi="Times New Roman" w:cs="Times New Roman"/>
          <w:sz w:val="28"/>
          <w:szCs w:val="28"/>
        </w:rPr>
        <w:t xml:space="preserve">образования, науки </w:t>
      </w:r>
    </w:p>
    <w:p w:rsidR="00B04B74" w:rsidRPr="00B04B74" w:rsidRDefault="00B04B74" w:rsidP="00B04B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04B74">
        <w:rPr>
          <w:rFonts w:ascii="Times New Roman" w:hAnsi="Times New Roman" w:cs="Times New Roman"/>
          <w:sz w:val="28"/>
          <w:szCs w:val="28"/>
        </w:rPr>
        <w:t>и молодежной политики Краснодарского края</w:t>
      </w:r>
    </w:p>
    <w:p w:rsidR="00233730" w:rsidRDefault="00B04B74" w:rsidP="00B04B74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B04B74">
        <w:rPr>
          <w:rFonts w:ascii="Times New Roman" w:hAnsi="Times New Roman" w:cs="Times New Roman"/>
          <w:sz w:val="28"/>
          <w:szCs w:val="28"/>
        </w:rPr>
        <w:t>от 25 сентября 2020 г. № 2613</w:t>
      </w:r>
    </w:p>
    <w:p w:rsidR="00EA5D34" w:rsidRDefault="00EA5D34" w:rsidP="006E371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B04B74" w:rsidRDefault="00B04B74" w:rsidP="006E3717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730" w:rsidRPr="00233730" w:rsidRDefault="00207620" w:rsidP="0023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730" w:rsidRDefault="00207620" w:rsidP="0023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0">
        <w:rPr>
          <w:rFonts w:ascii="Times New Roman" w:hAnsi="Times New Roman" w:cs="Times New Roman"/>
          <w:b/>
          <w:sz w:val="28"/>
          <w:szCs w:val="28"/>
        </w:rPr>
        <w:t xml:space="preserve">о краевом конкурсе «Лучшая социальная реклама </w:t>
      </w:r>
    </w:p>
    <w:p w:rsidR="00233730" w:rsidRDefault="00207620" w:rsidP="0023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0">
        <w:rPr>
          <w:rFonts w:ascii="Times New Roman" w:hAnsi="Times New Roman" w:cs="Times New Roman"/>
          <w:b/>
          <w:sz w:val="28"/>
          <w:szCs w:val="28"/>
        </w:rPr>
        <w:t>региональной системы дополнительного образования детей Краснодарского края»</w:t>
      </w:r>
    </w:p>
    <w:p w:rsidR="00233730" w:rsidRPr="00233730" w:rsidRDefault="00233730" w:rsidP="0023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1A" w:rsidRDefault="00207620" w:rsidP="009A35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3514" w:rsidRDefault="009A3514" w:rsidP="009A35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1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статус, порядок предоставления конкурсных материалов, условия и сроки проведения краевого конкурса «Лучшая социальная реклама региональной системы дополнительного образования детей Краснодарского края» (далее – Конкурс), определяет требования к участникам, конкурсным заявкам, условиям и срокам предоставления конкурсных материалов. </w:t>
      </w:r>
    </w:p>
    <w:p w:rsidR="00A12B1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1.2. Конкурс организует и проводит Министерство образования, науки и молодежной политики Краснодарского края, Региональный модельный центр дополнительного образования детей Краснодарского края – структурное подразделение государственного бюджетного учреждения дополнительного образования Краснодарского края «Дворец творчества» (далее – Региональный модельный центр), Краснодарская краевая организация Общероссийского Профсоюза образования. </w:t>
      </w:r>
    </w:p>
    <w:p w:rsidR="00A12B1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1.3 Конкурс проходит под девизом «Навигатор» – драйвер твоего успеха» (региональный общедоступный Интернет-ресурс «Навигатор (информационный портал р23.навигатор.дети) по дополнительным общеобразовательным программам» – главный инструмент расширения эффективного охвата (повышения индикативных показателей реальной вовлеченности) детей от 5 до 18 лет в систему их дополнительного образования в процессе внедрения Целевой модели развития региональной системы дополнительного образования детей). </w:t>
      </w:r>
    </w:p>
    <w:p w:rsidR="00A12B1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1.4. Дополнительная информация по Конкурсу публикуется на сайте Регионального модельного центра: RMC23.ru </w:t>
      </w:r>
    </w:p>
    <w:p w:rsidR="003F6D19" w:rsidRDefault="003F6D1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C70" w:rsidRDefault="00804C7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3A" w:rsidRDefault="00A94F3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3A" w:rsidRDefault="00A94F3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1A" w:rsidRDefault="00207620" w:rsidP="003F6D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19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3F6D19" w:rsidRPr="003F6D19" w:rsidRDefault="003F6D19" w:rsidP="003F6D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1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формирования и популяризации с помощью материалов современной рекламы позитивного образа системы дополнительного образования детей, дальнейшего совершенствования и развития данной системы, повышения её узнаваемости, расширения охвата обучающихся, вариативности и доступности программ дополнительного образования на территории Краснодарского края в процессе внедрения Целевой модели. </w:t>
      </w:r>
    </w:p>
    <w:p w:rsidR="003F6D1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3F6D1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информирование населения региона о возможностях общедоступной системы дополнительного образования детей в Краснодарском крае и вовлечение детей в интеллектуально-познавательную, творческую, трудовую, общественно полезную, техническую, художественную, физкультурно-спортивную, игровую и др. деятельность; </w:t>
      </w:r>
    </w:p>
    <w:p w:rsidR="003F6D1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привлечение профессиональных специалистов в области социальных рекламных коммуникаций региона к мероприятиям по продвижению материалами современной рекламы системы дополнительного образования детей Краснодарского края;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выявление и активизация информационно-коммуникативных и проективных компетенций работнико</w:t>
      </w:r>
      <w:r w:rsidR="003F6D19">
        <w:rPr>
          <w:rFonts w:ascii="Times New Roman" w:hAnsi="Times New Roman" w:cs="Times New Roman"/>
          <w:sz w:val="28"/>
          <w:szCs w:val="28"/>
        </w:rPr>
        <w:t>в и обучающихся (и их родителей</w:t>
      </w:r>
      <w:r w:rsidRPr="00207620">
        <w:rPr>
          <w:rFonts w:ascii="Times New Roman" w:hAnsi="Times New Roman" w:cs="Times New Roman"/>
          <w:sz w:val="28"/>
          <w:szCs w:val="28"/>
        </w:rPr>
        <w:t xml:space="preserve">/законных представителей) образовательных организаций по разработке и рекламному сопровождению системы дополнительного образования детей;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поиск новых идей, инновационных решений в рекламном сегменте менеджмента-маркетинга системы дополнительного образования детей;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поддержка талантливых и творческих педагог</w:t>
      </w:r>
      <w:r w:rsidR="00D750A4">
        <w:rPr>
          <w:rFonts w:ascii="Times New Roman" w:hAnsi="Times New Roman" w:cs="Times New Roman"/>
          <w:sz w:val="28"/>
          <w:szCs w:val="28"/>
        </w:rPr>
        <w:t>ов, обучающихся (и их родителей/</w:t>
      </w:r>
      <w:r w:rsidRPr="00207620">
        <w:rPr>
          <w:rFonts w:ascii="Times New Roman" w:hAnsi="Times New Roman" w:cs="Times New Roman"/>
          <w:sz w:val="28"/>
          <w:szCs w:val="28"/>
        </w:rPr>
        <w:t xml:space="preserve">законных представителей) – участников системы дополнительного образования, содействие их профессиональному росту, создание условий для профессионального общения и обмена опытом;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тиражирование лучших рекламных материалов, направленных на совершенствование и развитие системы дополнительного образования на территории края;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повышение индикативных показателей, определённых стратегическими нормативными документами по совершенствованию и развитию системы дополнительного образования детей; </w:t>
      </w:r>
    </w:p>
    <w:p w:rsidR="00D750A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формирование актуального банка (медиатеки) результативных материалов социальной рекламы по формированию и продвижению позитивного образа системы дополнительного образования детей;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 региональной практики социальной рекламы системы дополнительного образования детей и разработка на этой основе комплексных рекомендаций, методических материалов по рекламно-информационной поддержке и сопровождению брендов дополнительных образовательных программ для детей. </w:t>
      </w:r>
    </w:p>
    <w:p w:rsidR="00E657DA" w:rsidRDefault="00E657D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AE" w:rsidRPr="00E657DA" w:rsidRDefault="00207620" w:rsidP="00E6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DA">
        <w:rPr>
          <w:rFonts w:ascii="Times New Roman" w:hAnsi="Times New Roman" w:cs="Times New Roman"/>
          <w:b/>
          <w:sz w:val="28"/>
          <w:szCs w:val="28"/>
        </w:rPr>
        <w:t>3. Туры проведения Конкурса</w:t>
      </w:r>
    </w:p>
    <w:p w:rsidR="00E657DA" w:rsidRDefault="00E657D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3.1. Конкурс проводится в два </w:t>
      </w:r>
      <w:r w:rsidR="00EF0D06">
        <w:rPr>
          <w:rFonts w:ascii="Times New Roman" w:hAnsi="Times New Roman" w:cs="Times New Roman"/>
          <w:sz w:val="28"/>
          <w:szCs w:val="28"/>
        </w:rPr>
        <w:t>тура</w:t>
      </w:r>
      <w:r w:rsidRPr="00207620">
        <w:rPr>
          <w:rFonts w:ascii="Times New Roman" w:hAnsi="Times New Roman" w:cs="Times New Roman"/>
          <w:sz w:val="28"/>
          <w:szCs w:val="28"/>
        </w:rPr>
        <w:t xml:space="preserve">: заочный и очный.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3.2. Заочный </w:t>
      </w:r>
      <w:r w:rsidR="00EF0D06">
        <w:rPr>
          <w:rFonts w:ascii="Times New Roman" w:hAnsi="Times New Roman" w:cs="Times New Roman"/>
          <w:sz w:val="28"/>
          <w:szCs w:val="28"/>
        </w:rPr>
        <w:t xml:space="preserve">тур </w:t>
      </w:r>
      <w:r w:rsidRPr="00207620">
        <w:rPr>
          <w:rFonts w:ascii="Times New Roman" w:hAnsi="Times New Roman" w:cs="Times New Roman"/>
          <w:sz w:val="28"/>
          <w:szCs w:val="28"/>
        </w:rPr>
        <w:t xml:space="preserve">Конкурса проводится в период с </w:t>
      </w:r>
      <w:r w:rsidR="004C1E1E">
        <w:rPr>
          <w:rFonts w:ascii="Times New Roman" w:hAnsi="Times New Roman" w:cs="Times New Roman"/>
          <w:sz w:val="28"/>
          <w:szCs w:val="28"/>
        </w:rPr>
        <w:t>1</w:t>
      </w:r>
      <w:r w:rsidR="00BA15DF">
        <w:rPr>
          <w:rFonts w:ascii="Times New Roman" w:hAnsi="Times New Roman" w:cs="Times New Roman"/>
          <w:sz w:val="28"/>
          <w:szCs w:val="28"/>
        </w:rPr>
        <w:t>6</w:t>
      </w:r>
      <w:r w:rsidR="00EF0D06" w:rsidRPr="00081E7F">
        <w:rPr>
          <w:rFonts w:ascii="Times New Roman" w:hAnsi="Times New Roman" w:cs="Times New Roman"/>
          <w:sz w:val="28"/>
          <w:szCs w:val="28"/>
        </w:rPr>
        <w:t xml:space="preserve"> </w:t>
      </w:r>
      <w:r w:rsidR="00EF0D06">
        <w:rPr>
          <w:rFonts w:ascii="Times New Roman" w:hAnsi="Times New Roman" w:cs="Times New Roman"/>
          <w:sz w:val="28"/>
          <w:szCs w:val="28"/>
        </w:rPr>
        <w:t>октя</w:t>
      </w:r>
      <w:r w:rsidR="00EF0D06" w:rsidRPr="00081E7F">
        <w:rPr>
          <w:rFonts w:ascii="Times New Roman" w:hAnsi="Times New Roman" w:cs="Times New Roman"/>
          <w:sz w:val="28"/>
          <w:szCs w:val="28"/>
        </w:rPr>
        <w:t xml:space="preserve">бря </w:t>
      </w:r>
      <w:r w:rsidR="006D02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0D06" w:rsidRPr="00081E7F">
        <w:rPr>
          <w:rFonts w:ascii="Times New Roman" w:hAnsi="Times New Roman" w:cs="Times New Roman"/>
          <w:sz w:val="28"/>
          <w:szCs w:val="28"/>
        </w:rPr>
        <w:t xml:space="preserve">по </w:t>
      </w:r>
      <w:r w:rsidR="004C1E1E">
        <w:rPr>
          <w:rFonts w:ascii="Times New Roman" w:hAnsi="Times New Roman" w:cs="Times New Roman"/>
          <w:sz w:val="28"/>
          <w:szCs w:val="28"/>
        </w:rPr>
        <w:t>21</w:t>
      </w:r>
      <w:r w:rsidR="00EF0D06" w:rsidRPr="00081E7F">
        <w:rPr>
          <w:rFonts w:ascii="Times New Roman" w:hAnsi="Times New Roman" w:cs="Times New Roman"/>
          <w:sz w:val="28"/>
          <w:szCs w:val="28"/>
        </w:rPr>
        <w:t xml:space="preserve"> </w:t>
      </w:r>
      <w:r w:rsidR="00EF0D06">
        <w:rPr>
          <w:rFonts w:ascii="Times New Roman" w:hAnsi="Times New Roman" w:cs="Times New Roman"/>
          <w:sz w:val="28"/>
          <w:szCs w:val="28"/>
        </w:rPr>
        <w:t>октября</w:t>
      </w:r>
      <w:r w:rsidR="00EF0D06" w:rsidRPr="00081E7F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>2020</w:t>
      </w:r>
      <w:r w:rsidR="006B582E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 xml:space="preserve">г. и включает в себя экспертизу конкурсных материалов (дистанционно) по направлениям и номинациям.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3.2.1. Тематические направления Конкурса (в каждом предусматривается размещение рекламного сегмента информационного портала «Навигатор» (р23.навигатор.дети) как инструмента включения детей в любую программу дополнительного образования):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1) «Дополнительное образование детей: площадка успешности» / «Новые возможности для каждого» (социальная реклама возможностей региональной системы дополнительного образования детей);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2) «Навигатор» – драйвер твоего успеха» / «Навигатор» – найди своё будущее!» (социальная реклама регионального информационного портала «Навигатор» как инструмента включения в любую программу дополнительного образования детей Краснодарского края); </w:t>
      </w:r>
    </w:p>
    <w:p w:rsidR="00347B85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3) «Наука 0+» / «Эврика!» (социальная реклама естественнонаучной направленности региональной системы дополнительного образования детей);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4) «Инженерия будущего Кубани» / «Создаём мир будущего!» (социальная реклама технической направленности региональной системы дополнительного образования детей); </w:t>
      </w:r>
    </w:p>
    <w:p w:rsidR="00F44DAE" w:rsidRDefault="00347B85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7620" w:rsidRPr="00207620">
        <w:rPr>
          <w:rFonts w:ascii="Times New Roman" w:hAnsi="Times New Roman" w:cs="Times New Roman"/>
          <w:sz w:val="28"/>
          <w:szCs w:val="28"/>
        </w:rPr>
        <w:t xml:space="preserve">«Быстрее, выше, сильнее!» / «Навстречу рекордам» (социальная реклама физкультурно-спортивной направленности региональной системы дополнительного образования детей);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6) «Будь первым – будь рядом!» / «Всегда готов!» (социальная реклама социально-педагогической направленности региональной системы дополнительного образования детей, в том числе волонтерство, школа актива и т.п.);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7) «Ты, Кубань, ты, наша родина!» / «По кубанским просторам» (социальная реклама туристско-краеведческой направленности региональной системы дополнительного образования детей);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8) «Радуга настроения» / «Возьми свою звезду!» (социальная реклама художественной направленности региональной системы дополнительного образования детей, в том числе искусство, творчество); </w:t>
      </w:r>
    </w:p>
    <w:p w:rsidR="006775AC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9) «Сила – в единстве!» / «Вместе – лучше!» (социальная реклама сетевого взаимодействия в региональной системе дополнительного образования детей);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10) «Стань равным!» / «Возможно всё!» (социальная реклама доступности региональной системы дополнительного образования для всех обучающихся, в том числе детей с ОВЗ, находящихся в трудной жизненной ситуации и т.п.). </w:t>
      </w:r>
    </w:p>
    <w:p w:rsidR="006775AC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3.2.2. Номинации Конкурса: </w:t>
      </w:r>
    </w:p>
    <w:p w:rsidR="006775AC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1) «Лучшая визуально-графическая реклама» (плакаты, баннеры, веббаннеры, афиши, согласованные (законные) граффити, буклеты, листовки и т.п.);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2) «Лучшая видео</w:t>
      </w:r>
      <w:r w:rsidR="006B582E">
        <w:rPr>
          <w:rFonts w:ascii="Times New Roman" w:hAnsi="Times New Roman" w:cs="Times New Roman"/>
          <w:sz w:val="28"/>
          <w:szCs w:val="28"/>
        </w:rPr>
        <w:t>-</w:t>
      </w:r>
      <w:r w:rsidRPr="00207620">
        <w:rPr>
          <w:rFonts w:ascii="Times New Roman" w:hAnsi="Times New Roman" w:cs="Times New Roman"/>
          <w:sz w:val="28"/>
          <w:szCs w:val="28"/>
        </w:rPr>
        <w:t xml:space="preserve">реклама» (видеоролики, в том числе анимация).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3.3. Очный </w:t>
      </w:r>
      <w:r w:rsidR="006775AC">
        <w:rPr>
          <w:rFonts w:ascii="Times New Roman" w:hAnsi="Times New Roman" w:cs="Times New Roman"/>
          <w:sz w:val="28"/>
          <w:szCs w:val="28"/>
        </w:rPr>
        <w:t xml:space="preserve">тур Конкурса проводится </w:t>
      </w:r>
      <w:r w:rsidR="00804C70">
        <w:rPr>
          <w:rFonts w:ascii="Times New Roman" w:hAnsi="Times New Roman" w:cs="Times New Roman"/>
          <w:sz w:val="28"/>
          <w:szCs w:val="28"/>
        </w:rPr>
        <w:t>2</w:t>
      </w:r>
      <w:r w:rsidR="00640DE3">
        <w:rPr>
          <w:rFonts w:ascii="Times New Roman" w:hAnsi="Times New Roman" w:cs="Times New Roman"/>
          <w:sz w:val="28"/>
          <w:szCs w:val="28"/>
        </w:rPr>
        <w:t>3</w:t>
      </w:r>
      <w:r w:rsidR="006775A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07620">
        <w:rPr>
          <w:rFonts w:ascii="Times New Roman" w:hAnsi="Times New Roman" w:cs="Times New Roman"/>
          <w:sz w:val="28"/>
          <w:szCs w:val="28"/>
        </w:rPr>
        <w:t>2020</w:t>
      </w:r>
      <w:r w:rsidR="006775AC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 xml:space="preserve">г., включает в себя два конкурсных задания: презентацию и защиту рекламного материала согласно направлению и номинации. </w:t>
      </w:r>
    </w:p>
    <w:p w:rsidR="00E657D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3.4. По итогам Конкурса может быть объявлена специальная номинация «Трендсеттер» Конкурса и присуждено Гран-при по ней. </w:t>
      </w:r>
    </w:p>
    <w:p w:rsidR="00F44DA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Трендсеттером по заключению компетентного жюри признается участник Конкурса – инноватор современной социальной рекламы, «пионер» новых идей или трендов, внедренных в систему социальной коммуникации. </w:t>
      </w:r>
    </w:p>
    <w:p w:rsidR="00E657DA" w:rsidRDefault="00E657D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DA" w:rsidRPr="00E657DA" w:rsidRDefault="00207620" w:rsidP="00E65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D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E657DA" w:rsidRDefault="00E657DA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следующие участники по категориям: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1) работники системы дополнительного образования детей;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2) обучающиеся в системе дополнительного образования;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3) специалисты в области социальных рекламных коммуникаций, содействующие развитию системы дополнительного образования детей. Возможно, как личное, так и коллективное участие в Конкурсе. Каждая из категорий рассматривается отдельно. </w:t>
      </w:r>
    </w:p>
    <w:p w:rsidR="006D02A3" w:rsidRDefault="006D02A3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F6" w:rsidRPr="006D02A3" w:rsidRDefault="00207620" w:rsidP="006D0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A3">
        <w:rPr>
          <w:rFonts w:ascii="Times New Roman" w:hAnsi="Times New Roman" w:cs="Times New Roman"/>
          <w:b/>
          <w:sz w:val="28"/>
          <w:szCs w:val="28"/>
        </w:rPr>
        <w:t>5. Организация Конкурса</w:t>
      </w:r>
    </w:p>
    <w:p w:rsidR="006D02A3" w:rsidRDefault="006D02A3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5.1. Общее руководство подготовкой и проведением Конкурса осуществляет Региональный модельный центр.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5.2. Для организации и проведения Конкурса Региональный модельный центр создает и утверждает состав Оргкомитета, который состоит из председателя, ответственного секретаря и членов оргкомитета.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5.2.1. Оргкомитет утверждает порядок проведения заочного этапа Конкурса, содержание, процедуру, количество участников, место и время проведения очного этапа Конкурса, состав экспертного совета Конкурса.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5.2.2. Оргкомитет Конкурса оставляет за собой право вносить изменения и дополнения в условия проведения Конкурса.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5.2.3. Для экспертизы заочного и очного этапа Конкурса Региональным модельным центром создаётся экспертный совет</w:t>
      </w:r>
      <w:r w:rsidR="00181D83">
        <w:rPr>
          <w:rFonts w:ascii="Times New Roman" w:hAnsi="Times New Roman" w:cs="Times New Roman"/>
          <w:sz w:val="28"/>
          <w:szCs w:val="28"/>
        </w:rPr>
        <w:t xml:space="preserve"> (жюри Конкурса)</w:t>
      </w:r>
      <w:r w:rsidRPr="00207620">
        <w:rPr>
          <w:rFonts w:ascii="Times New Roman" w:hAnsi="Times New Roman" w:cs="Times New Roman"/>
          <w:sz w:val="28"/>
          <w:szCs w:val="28"/>
        </w:rPr>
        <w:t xml:space="preserve">, в состав которого входит председатель, </w:t>
      </w:r>
      <w:r w:rsidR="00181D83" w:rsidRPr="00207620">
        <w:rPr>
          <w:rFonts w:ascii="Times New Roman" w:hAnsi="Times New Roman" w:cs="Times New Roman"/>
          <w:sz w:val="28"/>
          <w:szCs w:val="28"/>
        </w:rPr>
        <w:t>заместител</w:t>
      </w:r>
      <w:r w:rsidR="00181D83">
        <w:rPr>
          <w:rFonts w:ascii="Times New Roman" w:hAnsi="Times New Roman" w:cs="Times New Roman"/>
          <w:sz w:val="28"/>
          <w:szCs w:val="28"/>
        </w:rPr>
        <w:t>ь</w:t>
      </w:r>
      <w:r w:rsidR="00181D83" w:rsidRPr="0020762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207620">
        <w:rPr>
          <w:rFonts w:ascii="Times New Roman" w:hAnsi="Times New Roman" w:cs="Times New Roman"/>
          <w:sz w:val="28"/>
          <w:szCs w:val="28"/>
        </w:rPr>
        <w:t xml:space="preserve">ответственный секретарь, члены экспертного совета из числа компетентных специалистов системы дополнительного образования детей Краснодарского края и сферы социальных рекламных коммуникаций.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5.2.4. Итоги работы экспертного совета Конкурса оформляются протоколами и утверждаются председателем </w:t>
      </w:r>
      <w:r w:rsidR="00181D8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07620">
        <w:rPr>
          <w:rFonts w:ascii="Times New Roman" w:hAnsi="Times New Roman" w:cs="Times New Roman"/>
          <w:sz w:val="28"/>
          <w:szCs w:val="28"/>
        </w:rPr>
        <w:t xml:space="preserve">заместителем председателя экспертного совета Конкурса. </w:t>
      </w:r>
    </w:p>
    <w:p w:rsidR="007D78F6" w:rsidRDefault="00207620" w:rsidP="00E94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5.2.5. Региональный модельный центр обеспечивает условия для размещения конкурсных материалов на Интернет-портале</w:t>
      </w:r>
      <w:r w:rsidR="0018539E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 xml:space="preserve">RMC23.ru </w:t>
      </w:r>
      <w:r w:rsidR="0018539E">
        <w:rPr>
          <w:rFonts w:ascii="Times New Roman" w:hAnsi="Times New Roman" w:cs="Times New Roman"/>
          <w:sz w:val="28"/>
          <w:szCs w:val="28"/>
        </w:rPr>
        <w:t>во вкладке Медиа</w:t>
      </w:r>
      <w:r w:rsidR="006B582E">
        <w:rPr>
          <w:rFonts w:ascii="Times New Roman" w:hAnsi="Times New Roman" w:cs="Times New Roman"/>
          <w:sz w:val="28"/>
          <w:szCs w:val="28"/>
        </w:rPr>
        <w:t>п</w:t>
      </w:r>
      <w:r w:rsidR="0018539E">
        <w:rPr>
          <w:rFonts w:ascii="Times New Roman" w:hAnsi="Times New Roman" w:cs="Times New Roman"/>
          <w:sz w:val="28"/>
          <w:szCs w:val="28"/>
        </w:rPr>
        <w:t>рофи</w:t>
      </w:r>
      <w:r w:rsidRPr="00207620">
        <w:rPr>
          <w:rFonts w:ascii="Times New Roman" w:hAnsi="Times New Roman" w:cs="Times New Roman"/>
          <w:sz w:val="28"/>
          <w:szCs w:val="28"/>
        </w:rPr>
        <w:t xml:space="preserve"> общий доступ к ним, осуществляет сбор и обработку экспертных ведомостей и протоколов работы экспертного совета; публикует информацию об итогах проведения Конкурса на сайте: </w:t>
      </w:r>
      <w:r w:rsidR="00DA289E" w:rsidRPr="00207620">
        <w:rPr>
          <w:rFonts w:ascii="Times New Roman" w:hAnsi="Times New Roman" w:cs="Times New Roman"/>
          <w:sz w:val="28"/>
          <w:szCs w:val="28"/>
        </w:rPr>
        <w:t>RMC23.ru</w:t>
      </w:r>
    </w:p>
    <w:p w:rsidR="00E94D0E" w:rsidRDefault="00E94D0E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D0E" w:rsidRPr="00E94D0E" w:rsidRDefault="00207620" w:rsidP="00E9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0E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</w:p>
    <w:p w:rsidR="00E94D0E" w:rsidRDefault="00E94D0E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521" w:rsidRDefault="000C2521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21">
        <w:rPr>
          <w:rFonts w:ascii="Times New Roman" w:hAnsi="Times New Roman" w:cs="Times New Roman"/>
          <w:sz w:val="28"/>
          <w:szCs w:val="28"/>
        </w:rPr>
        <w:t>6.1. Финансирование очного этапа Конкурса осуществляется за счет средств субсидии на реализацию мероприятия по формирова</w:t>
      </w:r>
      <w:r>
        <w:rPr>
          <w:rFonts w:ascii="Times New Roman" w:hAnsi="Times New Roman" w:cs="Times New Roman"/>
          <w:sz w:val="28"/>
          <w:szCs w:val="28"/>
        </w:rPr>
        <w:t>нию современ</w:t>
      </w:r>
      <w:r w:rsidRPr="000C2521">
        <w:rPr>
          <w:rFonts w:ascii="Times New Roman" w:hAnsi="Times New Roman" w:cs="Times New Roman"/>
          <w:sz w:val="28"/>
          <w:szCs w:val="28"/>
        </w:rPr>
        <w:t>ных управленческих решений и организационно-экономических механизмов в системе дополнительного образования де</w:t>
      </w:r>
      <w:r>
        <w:rPr>
          <w:rFonts w:ascii="Times New Roman" w:hAnsi="Times New Roman" w:cs="Times New Roman"/>
          <w:sz w:val="28"/>
          <w:szCs w:val="28"/>
        </w:rPr>
        <w:t>тей в рамках федерального проек</w:t>
      </w:r>
      <w:r w:rsidRPr="000C2521">
        <w:rPr>
          <w:rFonts w:ascii="Times New Roman" w:hAnsi="Times New Roman" w:cs="Times New Roman"/>
          <w:sz w:val="28"/>
          <w:szCs w:val="28"/>
        </w:rPr>
        <w:t>та «Успех каждого ребенка» национального проекта «Образование».</w:t>
      </w:r>
    </w:p>
    <w:p w:rsidR="00667971" w:rsidRPr="00667971" w:rsidRDefault="00667971" w:rsidP="006679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71">
        <w:rPr>
          <w:rFonts w:ascii="Times New Roman" w:hAnsi="Times New Roman" w:cs="Times New Roman"/>
          <w:sz w:val="28"/>
          <w:szCs w:val="28"/>
        </w:rPr>
        <w:t>6.2. Средства направляются на оплату услуг</w:t>
      </w:r>
      <w:r w:rsidR="008A04D3">
        <w:rPr>
          <w:rFonts w:ascii="Times New Roman" w:hAnsi="Times New Roman" w:cs="Times New Roman"/>
          <w:sz w:val="28"/>
          <w:szCs w:val="28"/>
        </w:rPr>
        <w:t xml:space="preserve"> типографии по разработке оригинал-макетов и тиражированию раздаточных материалов к </w:t>
      </w:r>
      <w:r w:rsidR="00822008">
        <w:rPr>
          <w:rFonts w:ascii="Times New Roman" w:hAnsi="Times New Roman" w:cs="Times New Roman"/>
          <w:sz w:val="28"/>
          <w:szCs w:val="28"/>
        </w:rPr>
        <w:t>К</w:t>
      </w:r>
      <w:r w:rsidR="008A04D3">
        <w:rPr>
          <w:rFonts w:ascii="Times New Roman" w:hAnsi="Times New Roman" w:cs="Times New Roman"/>
          <w:sz w:val="28"/>
          <w:szCs w:val="28"/>
        </w:rPr>
        <w:t>онкурсу</w:t>
      </w:r>
      <w:r w:rsidR="00822008">
        <w:rPr>
          <w:rFonts w:ascii="Times New Roman" w:hAnsi="Times New Roman" w:cs="Times New Roman"/>
          <w:sz w:val="28"/>
          <w:szCs w:val="28"/>
        </w:rPr>
        <w:t xml:space="preserve"> (блокноты</w:t>
      </w:r>
      <w:r w:rsidR="00822008" w:rsidRPr="00822008">
        <w:rPr>
          <w:rFonts w:ascii="Times New Roman" w:hAnsi="Times New Roman" w:cs="Times New Roman"/>
          <w:sz w:val="28"/>
          <w:szCs w:val="28"/>
        </w:rPr>
        <w:t>, ручки, буклеты, бейджи и т.п.)</w:t>
      </w:r>
      <w:r w:rsidR="00822008">
        <w:rPr>
          <w:rFonts w:ascii="Times New Roman" w:hAnsi="Times New Roman" w:cs="Times New Roman"/>
          <w:sz w:val="28"/>
          <w:szCs w:val="28"/>
        </w:rPr>
        <w:t xml:space="preserve">, </w:t>
      </w:r>
      <w:r w:rsidR="001051E7">
        <w:rPr>
          <w:rFonts w:ascii="Times New Roman" w:hAnsi="Times New Roman" w:cs="Times New Roman"/>
          <w:sz w:val="28"/>
          <w:szCs w:val="28"/>
        </w:rPr>
        <w:t xml:space="preserve">оплату услуг типографии </w:t>
      </w:r>
      <w:r w:rsidR="000B3D69">
        <w:rPr>
          <w:rFonts w:ascii="Times New Roman" w:hAnsi="Times New Roman" w:cs="Times New Roman"/>
          <w:sz w:val="28"/>
          <w:szCs w:val="28"/>
        </w:rPr>
        <w:t>и СМИ (регионального) по тиражированию материалов-победителей (печатной и виде</w:t>
      </w:r>
      <w:r w:rsidR="001051E7">
        <w:rPr>
          <w:rFonts w:ascii="Times New Roman" w:hAnsi="Times New Roman" w:cs="Times New Roman"/>
          <w:sz w:val="28"/>
          <w:szCs w:val="28"/>
        </w:rPr>
        <w:t>о-продукции), в качестве лучших практик возможностей системы дополнительного образования края;</w:t>
      </w:r>
      <w:r w:rsidR="00D2631C">
        <w:rPr>
          <w:rFonts w:ascii="Times New Roman" w:hAnsi="Times New Roman" w:cs="Times New Roman"/>
          <w:sz w:val="28"/>
          <w:szCs w:val="28"/>
        </w:rPr>
        <w:t xml:space="preserve"> оплату услуг типографии по макетированию, верстке и изданию сборника лучших практик по итогам конкурса.</w:t>
      </w:r>
    </w:p>
    <w:p w:rsidR="00667971" w:rsidRDefault="00667971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8F6" w:rsidRDefault="00207620" w:rsidP="00C14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91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C14491" w:rsidRPr="00C14491" w:rsidRDefault="00C14491" w:rsidP="00C14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7.1. По итогам заочного этапа Конкурса определяется три лучших материала </w:t>
      </w:r>
      <w:r w:rsidR="00005011">
        <w:rPr>
          <w:rFonts w:ascii="Times New Roman" w:hAnsi="Times New Roman" w:cs="Times New Roman"/>
          <w:sz w:val="28"/>
          <w:szCs w:val="28"/>
        </w:rPr>
        <w:t xml:space="preserve">по каждому тематическому направлению в </w:t>
      </w:r>
      <w:r w:rsidR="003815B9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207620">
        <w:rPr>
          <w:rFonts w:ascii="Times New Roman" w:hAnsi="Times New Roman" w:cs="Times New Roman"/>
          <w:sz w:val="28"/>
          <w:szCs w:val="28"/>
        </w:rPr>
        <w:t>каждой номинации и в каждо</w:t>
      </w:r>
      <w:r w:rsidR="00005011">
        <w:rPr>
          <w:rFonts w:ascii="Times New Roman" w:hAnsi="Times New Roman" w:cs="Times New Roman"/>
          <w:sz w:val="28"/>
          <w:szCs w:val="28"/>
        </w:rPr>
        <w:t xml:space="preserve">м </w:t>
      </w:r>
      <w:r w:rsidRPr="00207620">
        <w:rPr>
          <w:rFonts w:ascii="Times New Roman" w:hAnsi="Times New Roman" w:cs="Times New Roman"/>
          <w:sz w:val="28"/>
          <w:szCs w:val="28"/>
        </w:rPr>
        <w:t xml:space="preserve">из трех категорий участников (отдельно, согласно п. 4), набравших наибольшее количество баллов в общем рейтинге, которые объявляются лауреатами и допускаются к очному этапу Конкурса. </w:t>
      </w:r>
    </w:p>
    <w:p w:rsidR="007D78F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7.2. Лучший материал в каждой из трех категорий участников (отдельно) и в </w:t>
      </w:r>
      <w:r w:rsidR="0004727D">
        <w:rPr>
          <w:rFonts w:ascii="Times New Roman" w:hAnsi="Times New Roman" w:cs="Times New Roman"/>
          <w:sz w:val="28"/>
          <w:szCs w:val="28"/>
        </w:rPr>
        <w:t>каждом направлении</w:t>
      </w:r>
      <w:r w:rsidR="00BA15DF">
        <w:rPr>
          <w:rFonts w:ascii="Times New Roman" w:hAnsi="Times New Roman" w:cs="Times New Roman"/>
          <w:sz w:val="28"/>
          <w:szCs w:val="28"/>
        </w:rPr>
        <w:t>,</w:t>
      </w:r>
      <w:r w:rsidR="003815B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4727D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 xml:space="preserve">каждой номинации Конкурса, набравший </w:t>
      </w:r>
      <w:r w:rsidRPr="00207620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 по итогам очного этапа, объявляется победителем и награждается дипломом 1 степени; другие участники награждаются дипломами 2 и 3 степени. По основаниям, изложенным в пункте 3.4</w:t>
      </w:r>
      <w:r w:rsidR="0035421D">
        <w:rPr>
          <w:rFonts w:ascii="Times New Roman" w:hAnsi="Times New Roman" w:cs="Times New Roman"/>
          <w:sz w:val="28"/>
          <w:szCs w:val="28"/>
        </w:rPr>
        <w:t>.</w:t>
      </w:r>
      <w:r w:rsidRPr="00207620">
        <w:rPr>
          <w:rFonts w:ascii="Times New Roman" w:hAnsi="Times New Roman" w:cs="Times New Roman"/>
          <w:sz w:val="28"/>
          <w:szCs w:val="28"/>
        </w:rPr>
        <w:t xml:space="preserve">, возможно присуждение профессионального Гран-при по номинации «Трендсеттер» Конкурса.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7.3. Награждение и объявление победителей и лауреатов Конкурса проводится в торжественной обстановке. Материалы победителей будут опубликованы.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7.4. Итоги Конкурса публикуются на сайтах Министерства образования, науки и молодёжной политики Краснодарского края и Регионального модельного центра. </w:t>
      </w:r>
    </w:p>
    <w:p w:rsidR="00340F5B" w:rsidRDefault="00340F5B" w:rsidP="00340F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5B" w:rsidRDefault="00207620" w:rsidP="00340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5B">
        <w:rPr>
          <w:rFonts w:ascii="Times New Roman" w:hAnsi="Times New Roman" w:cs="Times New Roman"/>
          <w:b/>
          <w:sz w:val="28"/>
          <w:szCs w:val="28"/>
        </w:rPr>
        <w:t xml:space="preserve">8. Порядок, сроки проведения, </w:t>
      </w:r>
    </w:p>
    <w:p w:rsidR="0035421D" w:rsidRDefault="00207620" w:rsidP="00340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F5B">
        <w:rPr>
          <w:rFonts w:ascii="Times New Roman" w:hAnsi="Times New Roman" w:cs="Times New Roman"/>
          <w:b/>
          <w:sz w:val="28"/>
          <w:szCs w:val="28"/>
        </w:rPr>
        <w:t>критерии оценки заочного этапа Конкурса</w:t>
      </w:r>
    </w:p>
    <w:p w:rsidR="00340F5B" w:rsidRPr="00340F5B" w:rsidRDefault="00340F5B" w:rsidP="00340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8.1. На Конкурс предоставляются материалы, созданные не ранее 2018</w:t>
      </w:r>
      <w:r w:rsidR="0035421D">
        <w:rPr>
          <w:rFonts w:ascii="Times New Roman" w:hAnsi="Times New Roman" w:cs="Times New Roman"/>
          <w:sz w:val="28"/>
          <w:szCs w:val="28"/>
        </w:rPr>
        <w:t xml:space="preserve"> – </w:t>
      </w:r>
      <w:r w:rsidRPr="00207620">
        <w:rPr>
          <w:rFonts w:ascii="Times New Roman" w:hAnsi="Times New Roman" w:cs="Times New Roman"/>
          <w:sz w:val="28"/>
          <w:szCs w:val="28"/>
        </w:rPr>
        <w:t>2020</w:t>
      </w:r>
      <w:r w:rsidR="0035421D">
        <w:rPr>
          <w:rFonts w:ascii="Times New Roman" w:hAnsi="Times New Roman" w:cs="Times New Roman"/>
          <w:sz w:val="28"/>
          <w:szCs w:val="28"/>
        </w:rPr>
        <w:t xml:space="preserve"> </w:t>
      </w:r>
      <w:r w:rsidRPr="00207620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8.2. Объем конкурсного материала определяется актуальными характеристиками психологического восприятия и усвоения аудиторией современной социальной рекламы. </w:t>
      </w:r>
    </w:p>
    <w:p w:rsidR="00CC5816" w:rsidRPr="00CC5816" w:rsidRDefault="00207620" w:rsidP="00C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8.3. </w:t>
      </w:r>
      <w:r w:rsidR="00CC5816" w:rsidRPr="00CC5816">
        <w:rPr>
          <w:rFonts w:ascii="Times New Roman" w:hAnsi="Times New Roman" w:cs="Times New Roman"/>
          <w:sz w:val="28"/>
          <w:szCs w:val="28"/>
        </w:rPr>
        <w:t xml:space="preserve">Для участия в заочном туре Конкурса на портале Регионального модельного центра RMC23.ru, в разделе Медиапрофи в срок до </w:t>
      </w:r>
      <w:r w:rsidR="00971192">
        <w:rPr>
          <w:rFonts w:ascii="Times New Roman" w:hAnsi="Times New Roman" w:cs="Times New Roman"/>
          <w:sz w:val="28"/>
          <w:szCs w:val="28"/>
        </w:rPr>
        <w:t>1</w:t>
      </w:r>
      <w:r w:rsidR="00D72D8B">
        <w:rPr>
          <w:rFonts w:ascii="Times New Roman" w:hAnsi="Times New Roman" w:cs="Times New Roman"/>
          <w:sz w:val="28"/>
          <w:szCs w:val="28"/>
        </w:rPr>
        <w:t>5</w:t>
      </w:r>
      <w:r w:rsidR="00FE7CB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C5816" w:rsidRPr="00CC5816">
        <w:rPr>
          <w:rFonts w:ascii="Times New Roman" w:hAnsi="Times New Roman" w:cs="Times New Roman"/>
          <w:sz w:val="28"/>
          <w:szCs w:val="28"/>
        </w:rPr>
        <w:t xml:space="preserve"> 2020 г. необходимо разместить:</w:t>
      </w:r>
    </w:p>
    <w:p w:rsidR="00CC5816" w:rsidRPr="00CC5816" w:rsidRDefault="00CC5816" w:rsidP="00CC5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16">
        <w:rPr>
          <w:rFonts w:ascii="Times New Roman" w:hAnsi="Times New Roman" w:cs="Times New Roman"/>
          <w:sz w:val="28"/>
          <w:szCs w:val="28"/>
        </w:rPr>
        <w:t>заявку-анкету согласно приложению</w:t>
      </w:r>
      <w:r w:rsidR="00D4638E">
        <w:rPr>
          <w:rFonts w:ascii="Times New Roman" w:hAnsi="Times New Roman" w:cs="Times New Roman"/>
          <w:sz w:val="28"/>
          <w:szCs w:val="28"/>
        </w:rPr>
        <w:t>1</w:t>
      </w:r>
      <w:r w:rsidRPr="00CC5816">
        <w:rPr>
          <w:rFonts w:ascii="Times New Roman" w:hAnsi="Times New Roman" w:cs="Times New Roman"/>
          <w:sz w:val="28"/>
          <w:szCs w:val="28"/>
        </w:rPr>
        <w:t xml:space="preserve"> </w:t>
      </w:r>
      <w:r w:rsidR="002565F6">
        <w:rPr>
          <w:rFonts w:ascii="Times New Roman" w:hAnsi="Times New Roman" w:cs="Times New Roman"/>
          <w:sz w:val="28"/>
          <w:szCs w:val="28"/>
        </w:rPr>
        <w:t>к</w:t>
      </w:r>
      <w:r w:rsidRPr="00CC5816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565F6">
        <w:rPr>
          <w:rFonts w:ascii="Times New Roman" w:hAnsi="Times New Roman" w:cs="Times New Roman"/>
          <w:sz w:val="28"/>
          <w:szCs w:val="28"/>
        </w:rPr>
        <w:t>му</w:t>
      </w:r>
      <w:r w:rsidRPr="00CC5816">
        <w:rPr>
          <w:rFonts w:ascii="Times New Roman" w:hAnsi="Times New Roman" w:cs="Times New Roman"/>
          <w:sz w:val="28"/>
          <w:szCs w:val="28"/>
        </w:rPr>
        <w:t xml:space="preserve"> </w:t>
      </w:r>
      <w:r w:rsidR="00D4638E">
        <w:rPr>
          <w:rFonts w:ascii="Times New Roman" w:hAnsi="Times New Roman" w:cs="Times New Roman"/>
          <w:sz w:val="28"/>
          <w:szCs w:val="28"/>
        </w:rPr>
        <w:t>П</w:t>
      </w:r>
      <w:r w:rsidRPr="00CC5816">
        <w:rPr>
          <w:rFonts w:ascii="Times New Roman" w:hAnsi="Times New Roman" w:cs="Times New Roman"/>
          <w:sz w:val="28"/>
          <w:szCs w:val="28"/>
        </w:rPr>
        <w:t>оложени</w:t>
      </w:r>
      <w:r w:rsidR="002565F6">
        <w:rPr>
          <w:rFonts w:ascii="Times New Roman" w:hAnsi="Times New Roman" w:cs="Times New Roman"/>
          <w:sz w:val="28"/>
          <w:szCs w:val="28"/>
        </w:rPr>
        <w:t>ю</w:t>
      </w:r>
      <w:r w:rsidRPr="00CC58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816" w:rsidRDefault="00CC5816" w:rsidP="009E5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16">
        <w:rPr>
          <w:rFonts w:ascii="Times New Roman" w:hAnsi="Times New Roman" w:cs="Times New Roman"/>
          <w:sz w:val="28"/>
          <w:szCs w:val="28"/>
        </w:rPr>
        <w:t>активную ссылку на сайт образова</w:t>
      </w:r>
      <w:r w:rsidR="00FE7CB8">
        <w:rPr>
          <w:rFonts w:ascii="Times New Roman" w:hAnsi="Times New Roman" w:cs="Times New Roman"/>
          <w:sz w:val="28"/>
          <w:szCs w:val="28"/>
        </w:rPr>
        <w:t>тельной организации дополнитель</w:t>
      </w:r>
      <w:r w:rsidRPr="00CC5816">
        <w:rPr>
          <w:rFonts w:ascii="Times New Roman" w:hAnsi="Times New Roman" w:cs="Times New Roman"/>
          <w:sz w:val="28"/>
          <w:szCs w:val="28"/>
        </w:rPr>
        <w:t xml:space="preserve">ного образования, где размещены </w:t>
      </w:r>
      <w:r w:rsidR="009E5386" w:rsidRPr="0020762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D4638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</w:t>
      </w:r>
      <w:r w:rsidR="009E5386" w:rsidRPr="00207620">
        <w:rPr>
          <w:rFonts w:ascii="Times New Roman" w:hAnsi="Times New Roman" w:cs="Times New Roman"/>
          <w:sz w:val="28"/>
          <w:szCs w:val="28"/>
        </w:rPr>
        <w:t xml:space="preserve"> и материалы Конкурса</w:t>
      </w:r>
      <w:r w:rsidR="009E5386">
        <w:rPr>
          <w:rFonts w:ascii="Times New Roman" w:hAnsi="Times New Roman" w:cs="Times New Roman"/>
          <w:sz w:val="28"/>
          <w:szCs w:val="28"/>
        </w:rPr>
        <w:t>.</w:t>
      </w:r>
      <w:r w:rsidR="009E5386" w:rsidRPr="00CC5816">
        <w:rPr>
          <w:rFonts w:ascii="Times New Roman" w:hAnsi="Times New Roman" w:cs="Times New Roman"/>
          <w:sz w:val="28"/>
          <w:szCs w:val="28"/>
        </w:rPr>
        <w:t xml:space="preserve"> </w:t>
      </w:r>
      <w:r w:rsidR="009E5386" w:rsidRPr="00207620">
        <w:rPr>
          <w:rFonts w:ascii="Times New Roman" w:hAnsi="Times New Roman" w:cs="Times New Roman"/>
          <w:sz w:val="28"/>
          <w:szCs w:val="28"/>
        </w:rPr>
        <w:t>Допускаются ссылки на размещение рекламных материалов на базе открытых официальных аккаунтов организаций социальных сетей.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8.4. Заявки, поданные после даты, указанной в п.8.3, не рассматриваются и к участию в Конкурсе не допускаются.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8.5. Все материалы, присланные на Конкурс, не рецензируются.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8.6. Материалы Конкурса публикуются на сайте РМЦ RMC23.ru в открытом доступе.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8.7. Общие требования к конкурсным материалам: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материалы должны соответствовать по форме и содержанию определению понятия «социальная (некоммерческая) реклама» – информация, направленная на решение социальных задач, содействие духовно</w:t>
      </w:r>
      <w:r w:rsidR="0035421D">
        <w:rPr>
          <w:rFonts w:ascii="Times New Roman" w:hAnsi="Times New Roman" w:cs="Times New Roman"/>
          <w:sz w:val="28"/>
          <w:szCs w:val="28"/>
        </w:rPr>
        <w:t>-</w:t>
      </w:r>
      <w:r w:rsidRPr="00207620">
        <w:rPr>
          <w:rFonts w:ascii="Times New Roman" w:hAnsi="Times New Roman" w:cs="Times New Roman"/>
          <w:sz w:val="28"/>
          <w:szCs w:val="28"/>
        </w:rPr>
        <w:t xml:space="preserve">просветительской, благотворительной и иной гуманистической деятельности общества, основывающаяся на выражении устоев этики и морали в наиболее позитивной, лаконичной, доходчивой и толерантной форме;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должны отвечать требованиям действующего российского законодательства, в том числе Федерального закона «О рекламе» №38-ФЗ (с изменениями и дополнениями), части 4 Гражданского кодекса РФ (об отношениях в сфере авторских и смежных прав), и др.;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материалы должны носить созидательный, жизнеутверждающий, позитивный характер, особо приветствуются работы, созданные с учётом их восприятия лицами с ограниченными возможностями;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основой материалов должно являться выражение индивидуального, общественного, духовного позитивного, благотворительного взгляда на окружающий мир, утверждения условий всеобщего благополучия, созидания, личностной осознанности и индивидуальной возможности стать гармоничным и одухотворенным человеком; </w:t>
      </w:r>
    </w:p>
    <w:p w:rsidR="0035421D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виде технически и содержательно завершённых авторских (творческих) произведений и готовых к публичной демонстрации и массовому тиражированию продуктов. </w:t>
      </w:r>
    </w:p>
    <w:p w:rsidR="005B783B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8.8. Установочные (целевые) требования к конкурсным материалам: материалы должны формировать положительный образ системы дополнительного образования детей Краснодарского края;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материалы должны представлять общедоступные возможности системы дополнительного образования детей (в том числе одаренных, с ОВЗ и находящихся в трудной жизненной ситуации);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материалы должны способствовать продвижению регионального Интернет-ресурса «Навигатор (информационный портал) по дополнительным общеобразовательным программам» – главного инструмента расширения эффективного охвата (повышения индикативных показателей реальной вовлеченности) детей в систему их дополнительного образования.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8.9. Конкурсные материалы, их вербальные и невербальные (визуальные) презентации (защита) не должны содержать: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текст, сюжеты, действия сценических (и/или реальных) лиц и персонажей, противоречащие действующему законодательству;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указания реальных адресов и телефонов, информацию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включая спонсоров проектов;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изображения фашистской атрибутики (свастики), сцен насилия, любого вида дискриминации, вандализма, крови, отражающих телесные страдания </w:t>
      </w: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 </w:t>
      </w:r>
    </w:p>
    <w:p w:rsidR="00477F1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не допускается использование чужих текстов, видео- и аудиоматериалов (плагиат, компиляция), за исключением случаев цитирования произведений</w:t>
      </w:r>
      <w:r w:rsidR="003532C8">
        <w:rPr>
          <w:rFonts w:ascii="Times New Roman" w:hAnsi="Times New Roman" w:cs="Times New Roman"/>
          <w:sz w:val="28"/>
          <w:szCs w:val="28"/>
        </w:rPr>
        <w:t>,</w:t>
      </w:r>
      <w:r w:rsidRPr="00207620">
        <w:rPr>
          <w:rFonts w:ascii="Times New Roman" w:hAnsi="Times New Roman" w:cs="Times New Roman"/>
          <w:sz w:val="28"/>
          <w:szCs w:val="28"/>
        </w:rPr>
        <w:t xml:space="preserve"> в допустимых законодательством</w:t>
      </w:r>
      <w:r w:rsidR="003532C8">
        <w:rPr>
          <w:rFonts w:ascii="Times New Roman" w:hAnsi="Times New Roman" w:cs="Times New Roman"/>
          <w:sz w:val="28"/>
          <w:szCs w:val="28"/>
        </w:rPr>
        <w:t>,</w:t>
      </w:r>
      <w:r w:rsidRPr="00207620">
        <w:rPr>
          <w:rFonts w:ascii="Times New Roman" w:hAnsi="Times New Roman" w:cs="Times New Roman"/>
          <w:sz w:val="28"/>
          <w:szCs w:val="28"/>
        </w:rPr>
        <w:t xml:space="preserve"> об авторском праве пределах.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В случае несоблюдения данных ограничений работа отстраняется от участия в конкурсе на любом его этапе. </w:t>
      </w:r>
    </w:p>
    <w:p w:rsidR="00D4638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8.10. Организаторы не несут ответственности за нарушение участниками Конкурса норм этики и действующего законодательства, в том числе прав третьих лиц.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законодательства (включая нарушение авторских прав) при предоставлении и открытом размещении материалов Конкурса возлагается на автора(ов) (или их официальных представителей).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8.11. Представлением материалов участники выражают своё согласие на их публичную демонстрацию и открытое тиражирование, согласно цели и задачам Конкурса, изложенным в настоящем Положении.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8.12. Предоставляемые конкурсные материалы должны соответствовать их описанию и техническим требованиям.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8.12.1. Требования к заявке и представлению конкурсных материалов указаны в Приложениях.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8.12.2. Технические требования к конкурсным материалам: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визуально-графические материалы: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форматы предоставления файла – JPG, разрешение в соответствии с форматом А3 (297 х 420 mm) с корректным соотношением сторон и разрешением 300 dpi, физический размер одного файла не более 3 Мб;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видеоматериалы: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форматы предоставления файла – mpeg 4, разрешение не более 1920 х 1080р, физический размер файла не более 100 Мб, длительностью не более 300 секунд и звуком 16 бит, стерео.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8.13. Участники обеспечивают работоспособность, открытость и доступность ссылок на удаленные ресурсы, на базе которых размещены их материалы, на протяжении срока проведения Конкурса.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8.14. Критерии оценки конкурсных материалов заочного этапа: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соответствие представленного рекламного материала целям и задачам конкурса и требованиям, изложенным в настоящем Положении, отражение региональной специфики (1-5 баллов); </w:t>
      </w:r>
    </w:p>
    <w:p w:rsidR="00381B5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социальное воздействие, «ударность» рекламного материала в прогностическом аспекте на основе его анализа, в том числе на предмет коммуникационного («вирусного», продакт-плейсмент, cross-promotion и др.) </w:t>
      </w: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восприятия с учётом современных канала(ов) результативного распространения – социальные сети, мессенджеры и др. (1-5 баллов);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понятность и близость месседжа – главного сообщения, послания рекламного материала, его приоритетная нацеленность на аудиторию – реальную, расчетную и потенциальную (1-5 баллов); </w:t>
      </w:r>
    </w:p>
    <w:p w:rsidR="00381B5E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качество визуализации, аргументированность и глубина раскрытия содержания, взаимодействие всех элементов рекламного материала в аспекте его эффективности и действенности (1-5 баллов); </w:t>
      </w:r>
    </w:p>
    <w:p w:rsidR="0060437A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нативность / навязчивость, точность, выразительность, динамичность и доходчивость словесного / несловесного языка рекламного материала в классическом и инновационном прочтении (1-5 баллов); </w:t>
      </w:r>
    </w:p>
    <w:p w:rsidR="000142E5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креативность, новизна идеи и современность привлекаемого инструментария, качество исполнения рекламного материала (медиарешение) в контексте развития позитивной социальной динамики через включенность детей и подростков в общедоступную систему дополнительного образования региона (1-5 баллов).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 Максимальная оценка – 30 баллов. </w:t>
      </w:r>
    </w:p>
    <w:p w:rsidR="008E2177" w:rsidRDefault="008E2177" w:rsidP="008E2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177" w:rsidRDefault="00207620" w:rsidP="008E2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77">
        <w:rPr>
          <w:rFonts w:ascii="Times New Roman" w:hAnsi="Times New Roman" w:cs="Times New Roman"/>
          <w:b/>
          <w:sz w:val="28"/>
          <w:szCs w:val="28"/>
        </w:rPr>
        <w:t xml:space="preserve">9. Порядок, сроки проведения, </w:t>
      </w:r>
    </w:p>
    <w:p w:rsidR="00FE0318" w:rsidRDefault="00207620" w:rsidP="008E2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77">
        <w:rPr>
          <w:rFonts w:ascii="Times New Roman" w:hAnsi="Times New Roman" w:cs="Times New Roman"/>
          <w:b/>
          <w:sz w:val="28"/>
          <w:szCs w:val="28"/>
        </w:rPr>
        <w:t>критерии оценки очного этапа Конкурса</w:t>
      </w:r>
    </w:p>
    <w:p w:rsidR="008E2177" w:rsidRPr="008E2177" w:rsidRDefault="008E2177" w:rsidP="008E2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9.1. Представляемые на очный этап материалы Конкурса должны быть рассчитаны на каждого члена жюри. </w:t>
      </w:r>
    </w:p>
    <w:p w:rsidR="008E2177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9.2. Для участия в очном этапе приглашаются специалисты в области социальных рекламных коммуникаций, участники системы дополнительного образования – работники и обучающиеся (и их родители / законные представители), разработавшие лучшие материалы социальной рекламы.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В целях ознакомления с наиболее успешными рекламными практиками, направленными на формирование позитивного образа и динамичное развитие системы дополнительного образования детей, в мероприятиях очного этапа Конкурса могут принять участие представители образовательных организаций, принявшие участие в заочном этапе и не ставшие лауреатами Конкурса.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9.3. </w:t>
      </w:r>
      <w:r w:rsidR="00AF5A80">
        <w:rPr>
          <w:rFonts w:ascii="Times New Roman" w:hAnsi="Times New Roman" w:cs="Times New Roman"/>
          <w:sz w:val="28"/>
          <w:szCs w:val="28"/>
        </w:rPr>
        <w:t>Условия</w:t>
      </w:r>
      <w:r w:rsidRPr="00207620">
        <w:rPr>
          <w:rFonts w:ascii="Times New Roman" w:hAnsi="Times New Roman" w:cs="Times New Roman"/>
          <w:sz w:val="28"/>
          <w:szCs w:val="28"/>
        </w:rPr>
        <w:t xml:space="preserve"> и сроки пр</w:t>
      </w:r>
      <w:r w:rsidR="00477F3F">
        <w:rPr>
          <w:rFonts w:ascii="Times New Roman" w:hAnsi="Times New Roman" w:cs="Times New Roman"/>
          <w:sz w:val="28"/>
          <w:szCs w:val="28"/>
        </w:rPr>
        <w:t>оведения очного этапа Конкурса оглашаются</w:t>
      </w:r>
      <w:r w:rsidRPr="00207620">
        <w:rPr>
          <w:rFonts w:ascii="Times New Roman" w:hAnsi="Times New Roman" w:cs="Times New Roman"/>
          <w:sz w:val="28"/>
          <w:szCs w:val="28"/>
        </w:rPr>
        <w:t xml:space="preserve"> Региональным модельным центром не позднее </w:t>
      </w:r>
      <w:r w:rsidR="00FA2694">
        <w:rPr>
          <w:rFonts w:ascii="Times New Roman" w:hAnsi="Times New Roman" w:cs="Times New Roman"/>
          <w:sz w:val="28"/>
          <w:szCs w:val="28"/>
        </w:rPr>
        <w:t xml:space="preserve">21 </w:t>
      </w:r>
      <w:r w:rsidR="00AF5A80">
        <w:rPr>
          <w:rFonts w:ascii="Times New Roman" w:hAnsi="Times New Roman" w:cs="Times New Roman"/>
          <w:sz w:val="28"/>
          <w:szCs w:val="28"/>
        </w:rPr>
        <w:t>октября</w:t>
      </w:r>
      <w:r w:rsidRPr="00207620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9.4. Очный этап включает в себя 2 конкурсных испытания: «Презентация рекламного материала», «Защита рекламного материала» (по направлениям и номинациям Конкурса согласно категории участника). </w:t>
      </w:r>
    </w:p>
    <w:p w:rsidR="00AF5A80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9.5. Конкурсное испытание «Презентация рекламного материала». </w:t>
      </w:r>
    </w:p>
    <w:p w:rsidR="005A303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Формат: презентация лучшей практики, содержащая информацию о территории, организации, где она внедряется, её разработчике и потенциале использования (в формате Microsoft Power Point, объемом не более 10 слайдов). </w:t>
      </w:r>
    </w:p>
    <w:p w:rsidR="00AF5A80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Продолжительность: до 5 (пяти) минут. </w:t>
      </w:r>
    </w:p>
    <w:p w:rsidR="00AF5A80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оценки: </w:t>
      </w:r>
    </w:p>
    <w:p w:rsidR="005A303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1) содержательность, полнота, корректность подачи информации, уместность и сбалансированность информации (</w:t>
      </w:r>
      <w:r w:rsidR="005A3036">
        <w:rPr>
          <w:rFonts w:ascii="Times New Roman" w:hAnsi="Times New Roman" w:cs="Times New Roman"/>
          <w:sz w:val="28"/>
          <w:szCs w:val="28"/>
        </w:rPr>
        <w:t xml:space="preserve">от </w:t>
      </w:r>
      <w:r w:rsidRPr="00207620">
        <w:rPr>
          <w:rFonts w:ascii="Times New Roman" w:hAnsi="Times New Roman" w:cs="Times New Roman"/>
          <w:sz w:val="28"/>
          <w:szCs w:val="28"/>
        </w:rPr>
        <w:t>1</w:t>
      </w:r>
      <w:r w:rsidR="005A3036">
        <w:rPr>
          <w:rFonts w:ascii="Times New Roman" w:hAnsi="Times New Roman" w:cs="Times New Roman"/>
          <w:sz w:val="28"/>
          <w:szCs w:val="28"/>
        </w:rPr>
        <w:t xml:space="preserve"> до </w:t>
      </w:r>
      <w:r w:rsidRPr="00207620">
        <w:rPr>
          <w:rFonts w:ascii="Times New Roman" w:hAnsi="Times New Roman" w:cs="Times New Roman"/>
          <w:sz w:val="28"/>
          <w:szCs w:val="28"/>
        </w:rPr>
        <w:t xml:space="preserve">5 баллов); </w:t>
      </w:r>
    </w:p>
    <w:p w:rsidR="005A303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2) оригинальность подхода, качество присутствия и культура публичного выступления, уместность использования материалов, их эстетичность (</w:t>
      </w:r>
      <w:r w:rsidR="005A3036">
        <w:rPr>
          <w:rFonts w:ascii="Times New Roman" w:hAnsi="Times New Roman" w:cs="Times New Roman"/>
          <w:sz w:val="28"/>
          <w:szCs w:val="28"/>
        </w:rPr>
        <w:t xml:space="preserve">от </w:t>
      </w:r>
      <w:r w:rsidRPr="00207620">
        <w:rPr>
          <w:rFonts w:ascii="Times New Roman" w:hAnsi="Times New Roman" w:cs="Times New Roman"/>
          <w:sz w:val="28"/>
          <w:szCs w:val="28"/>
        </w:rPr>
        <w:t>1</w:t>
      </w:r>
      <w:r w:rsidR="005A3036">
        <w:rPr>
          <w:rFonts w:ascii="Times New Roman" w:hAnsi="Times New Roman" w:cs="Times New Roman"/>
          <w:sz w:val="28"/>
          <w:szCs w:val="28"/>
        </w:rPr>
        <w:t xml:space="preserve"> до </w:t>
      </w:r>
      <w:r w:rsidRPr="00207620">
        <w:rPr>
          <w:rFonts w:ascii="Times New Roman" w:hAnsi="Times New Roman" w:cs="Times New Roman"/>
          <w:sz w:val="28"/>
          <w:szCs w:val="28"/>
        </w:rPr>
        <w:t xml:space="preserve">5 баллов). </w:t>
      </w:r>
    </w:p>
    <w:p w:rsidR="00FE0318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Максимальная оценка – 10 баллов. </w:t>
      </w:r>
    </w:p>
    <w:p w:rsidR="009A3514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9.6. Конкурсное задание «Защита рекламного материала». </w:t>
      </w:r>
    </w:p>
    <w:p w:rsidR="005A3036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Форматы: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(индивидуальное или командное), продолжительность до 5 (пяти) минут.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Брифинг (ответы участников конкурсного испытания на вопросы жюри Конкурса), продолжительность до 5 (пяти) минут.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Общее время испытания до 10 минут.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1) новизна / инновационность рекламного материала (1-5 баллов);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2) эффективность рекламного материала (1-5 баллов);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3) убедительность в изложении своей точки зрения; знание предмета, уровень аргументации, объективность в оценках (1-5 баллов);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4) содержательность, четкость и лаконичность в ответах, способность быстро ориентироваться в вопросах предметной области (1-5 баллов); 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5) оригинальность подхода, качество присутствия и культура публичного выступления, уместность использования материалов, их эстетичность (1-5 баллов)</w:t>
      </w:r>
      <w:r w:rsidR="00550F69">
        <w:rPr>
          <w:rFonts w:ascii="Times New Roman" w:hAnsi="Times New Roman" w:cs="Times New Roman"/>
          <w:sz w:val="28"/>
          <w:szCs w:val="28"/>
        </w:rPr>
        <w:t>.</w:t>
      </w:r>
    </w:p>
    <w:p w:rsidR="00550F69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 xml:space="preserve">Максимальная оценка – 25 баллов. </w:t>
      </w:r>
    </w:p>
    <w:p w:rsidR="00296BB5" w:rsidRDefault="00207620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20">
        <w:rPr>
          <w:rFonts w:ascii="Times New Roman" w:hAnsi="Times New Roman" w:cs="Times New Roman"/>
          <w:sz w:val="28"/>
          <w:szCs w:val="28"/>
        </w:rPr>
        <w:t>Максимальная оценка очного этапа – 35 баллов</w:t>
      </w: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0F69" w:rsidRPr="00550F69" w:rsidRDefault="00550F69" w:rsidP="00550F69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к Положению о краевом конкурсе </w:t>
      </w:r>
    </w:p>
    <w:p w:rsidR="00550F69" w:rsidRPr="000B7997" w:rsidRDefault="000B7997" w:rsidP="000B7997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B7997">
        <w:rPr>
          <w:rFonts w:ascii="Times New Roman" w:hAnsi="Times New Roman" w:cs="Times New Roman"/>
          <w:sz w:val="28"/>
          <w:szCs w:val="28"/>
        </w:rPr>
        <w:t>«Лучшая социальная реклама региональной системы дополнительного образования детей Краснодарского края»</w:t>
      </w: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97" w:rsidRDefault="000B7997" w:rsidP="000B79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0121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550F69" w:rsidRPr="000B7997" w:rsidRDefault="00550F69" w:rsidP="000B79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  <w:r w:rsidR="000B7997" w:rsidRPr="000B7997">
        <w:rPr>
          <w:rFonts w:ascii="Times New Roman" w:hAnsi="Times New Roman" w:cs="Times New Roman"/>
          <w:sz w:val="28"/>
          <w:szCs w:val="28"/>
        </w:rPr>
        <w:t>«Лучшая социальная реклама региональной системы дополнительного образования детей Краснодарского края»</w:t>
      </w:r>
    </w:p>
    <w:p w:rsidR="00550F69" w:rsidRPr="00550F69" w:rsidRDefault="00550F69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1.</w:t>
      </w:r>
      <w:r w:rsidRPr="00550F69">
        <w:rPr>
          <w:rFonts w:ascii="Times New Roman" w:hAnsi="Times New Roman" w:cs="Times New Roman"/>
          <w:sz w:val="28"/>
          <w:szCs w:val="28"/>
        </w:rPr>
        <w:tab/>
        <w:t xml:space="preserve">Место нахождения образовательной организации. </w:t>
      </w:r>
    </w:p>
    <w:p w:rsidR="00550F69" w:rsidRPr="00550F69" w:rsidRDefault="00550F69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2.</w:t>
      </w:r>
      <w:r w:rsidRPr="00550F69">
        <w:rPr>
          <w:rFonts w:ascii="Times New Roman" w:hAnsi="Times New Roman" w:cs="Times New Roman"/>
          <w:sz w:val="28"/>
          <w:szCs w:val="28"/>
        </w:rPr>
        <w:tab/>
        <w:t xml:space="preserve">Полное название образовательной организации. </w:t>
      </w:r>
    </w:p>
    <w:p w:rsidR="00076D4E" w:rsidRDefault="00550F69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3.</w:t>
      </w:r>
      <w:r w:rsidRPr="00550F69">
        <w:rPr>
          <w:rFonts w:ascii="Times New Roman" w:hAnsi="Times New Roman" w:cs="Times New Roman"/>
          <w:sz w:val="28"/>
          <w:szCs w:val="28"/>
        </w:rPr>
        <w:tab/>
        <w:t>ФИО руководителя организации</w:t>
      </w:r>
      <w:r w:rsidR="000B222F">
        <w:rPr>
          <w:rFonts w:ascii="Times New Roman" w:hAnsi="Times New Roman" w:cs="Times New Roman"/>
          <w:sz w:val="28"/>
          <w:szCs w:val="28"/>
        </w:rPr>
        <w:t>,</w:t>
      </w:r>
      <w:r w:rsidRPr="00550F69">
        <w:rPr>
          <w:rFonts w:ascii="Times New Roman" w:hAnsi="Times New Roman" w:cs="Times New Roman"/>
          <w:sz w:val="28"/>
          <w:szCs w:val="28"/>
        </w:rPr>
        <w:t xml:space="preserve"> контактные данные</w:t>
      </w:r>
      <w:r w:rsidR="000B222F">
        <w:rPr>
          <w:rFonts w:ascii="Times New Roman" w:hAnsi="Times New Roman" w:cs="Times New Roman"/>
          <w:sz w:val="28"/>
          <w:szCs w:val="28"/>
        </w:rPr>
        <w:t xml:space="preserve"> (телефон, адрес электронной почты)</w:t>
      </w:r>
      <w:r w:rsidR="00076D4E">
        <w:rPr>
          <w:rFonts w:ascii="Times New Roman" w:hAnsi="Times New Roman" w:cs="Times New Roman"/>
          <w:sz w:val="28"/>
          <w:szCs w:val="28"/>
        </w:rPr>
        <w:t>.</w:t>
      </w:r>
    </w:p>
    <w:p w:rsidR="00550F69" w:rsidRPr="00550F69" w:rsidRDefault="00076D4E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ФИО участника конкурса, должность</w:t>
      </w:r>
      <w:r w:rsidR="00550F69" w:rsidRPr="00550F69">
        <w:rPr>
          <w:rFonts w:ascii="Times New Roman" w:hAnsi="Times New Roman" w:cs="Times New Roman"/>
          <w:sz w:val="28"/>
          <w:szCs w:val="28"/>
        </w:rPr>
        <w:t xml:space="preserve"> </w:t>
      </w:r>
      <w:r w:rsidRPr="00076D4E"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почты).</w:t>
      </w:r>
    </w:p>
    <w:p w:rsidR="00550F69" w:rsidRPr="00550F69" w:rsidRDefault="00550F69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4.</w:t>
      </w:r>
      <w:r w:rsidRPr="00550F69">
        <w:rPr>
          <w:rFonts w:ascii="Times New Roman" w:hAnsi="Times New Roman" w:cs="Times New Roman"/>
          <w:sz w:val="28"/>
          <w:szCs w:val="28"/>
        </w:rPr>
        <w:tab/>
        <w:t>Адрес сайта организации, г</w:t>
      </w:r>
      <w:r w:rsidR="00012121">
        <w:rPr>
          <w:rFonts w:ascii="Times New Roman" w:hAnsi="Times New Roman" w:cs="Times New Roman"/>
          <w:sz w:val="28"/>
          <w:szCs w:val="28"/>
        </w:rPr>
        <w:t>де размещены конкурсные материа</w:t>
      </w:r>
      <w:r w:rsidRPr="00550F69">
        <w:rPr>
          <w:rFonts w:ascii="Times New Roman" w:hAnsi="Times New Roman" w:cs="Times New Roman"/>
          <w:sz w:val="28"/>
          <w:szCs w:val="28"/>
        </w:rPr>
        <w:t xml:space="preserve">лы, направляемые на краевой конкурс </w:t>
      </w:r>
      <w:r w:rsidR="00012121">
        <w:rPr>
          <w:rFonts w:ascii="Times New Roman" w:hAnsi="Times New Roman" w:cs="Times New Roman"/>
          <w:sz w:val="28"/>
          <w:szCs w:val="28"/>
        </w:rPr>
        <w:t>«</w:t>
      </w:r>
      <w:r w:rsidR="00012121" w:rsidRPr="00012121">
        <w:rPr>
          <w:rFonts w:ascii="Times New Roman" w:hAnsi="Times New Roman" w:cs="Times New Roman"/>
          <w:sz w:val="28"/>
          <w:szCs w:val="28"/>
        </w:rPr>
        <w:t>Лучшая социальная реклама региональной системы дополнительного образования детей Краснодарского края»</w:t>
      </w:r>
    </w:p>
    <w:p w:rsidR="00550F69" w:rsidRPr="00550F69" w:rsidRDefault="00012121" w:rsidP="000B222F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F69" w:rsidRPr="00550F69">
        <w:rPr>
          <w:rFonts w:ascii="Times New Roman" w:hAnsi="Times New Roman" w:cs="Times New Roman"/>
          <w:sz w:val="28"/>
          <w:szCs w:val="28"/>
        </w:rPr>
        <w:t>.</w:t>
      </w:r>
      <w:r w:rsidR="00550F69" w:rsidRPr="00550F69">
        <w:rPr>
          <w:rFonts w:ascii="Times New Roman" w:hAnsi="Times New Roman" w:cs="Times New Roman"/>
          <w:sz w:val="28"/>
          <w:szCs w:val="28"/>
        </w:rPr>
        <w:tab/>
        <w:t>Перечень направляемых конкурсных материалов.</w:t>
      </w: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>С Положением о Конкурсе, порядк</w:t>
      </w:r>
      <w:r w:rsidR="00012121">
        <w:rPr>
          <w:rFonts w:ascii="Times New Roman" w:hAnsi="Times New Roman" w:cs="Times New Roman"/>
          <w:sz w:val="28"/>
          <w:szCs w:val="28"/>
        </w:rPr>
        <w:t>ом проведения и участия ознаком</w:t>
      </w:r>
      <w:r w:rsidRPr="00550F69">
        <w:rPr>
          <w:rFonts w:ascii="Times New Roman" w:hAnsi="Times New Roman" w:cs="Times New Roman"/>
          <w:sz w:val="28"/>
          <w:szCs w:val="28"/>
        </w:rPr>
        <w:t xml:space="preserve">лен и согласен. </w:t>
      </w:r>
    </w:p>
    <w:p w:rsidR="00550F69" w:rsidRPr="00550F69" w:rsidRDefault="00550F69" w:rsidP="00550F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Дата заполнения_______________________ </w:t>
      </w:r>
    </w:p>
    <w:p w:rsidR="00550F69" w:rsidRPr="00550F69" w:rsidRDefault="00550F69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DE" w:rsidRDefault="00FD02DE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2DE" w:rsidRDefault="00FD02DE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F69" w:rsidRPr="00550F69" w:rsidRDefault="00550F69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Подпись руководителя ОДО          ______________________/_______________/ </w:t>
      </w:r>
    </w:p>
    <w:p w:rsidR="00550F69" w:rsidRPr="00550F69" w:rsidRDefault="00550F69" w:rsidP="000B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F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0F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0F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0F69">
        <w:rPr>
          <w:rFonts w:ascii="Times New Roman" w:hAnsi="Times New Roman" w:cs="Times New Roman"/>
          <w:sz w:val="28"/>
          <w:szCs w:val="28"/>
        </w:rPr>
        <w:tab/>
        <w:t xml:space="preserve">           (расшифровка) М.П.   </w:t>
      </w:r>
    </w:p>
    <w:p w:rsidR="00550F69" w:rsidRDefault="00550F69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9A3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B94" w:rsidRDefault="00575B94" w:rsidP="00076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F5" w:rsidRPr="00671EF5" w:rsidRDefault="00671EF5" w:rsidP="00F7202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71EF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1EF5" w:rsidRDefault="00671EF5" w:rsidP="00F72021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671EF5">
        <w:rPr>
          <w:rFonts w:ascii="Times New Roman" w:hAnsi="Times New Roman" w:cs="Times New Roman"/>
          <w:sz w:val="28"/>
          <w:szCs w:val="28"/>
        </w:rPr>
        <w:t xml:space="preserve">к Положению о краевом </w:t>
      </w:r>
      <w:r w:rsidR="00F72021">
        <w:rPr>
          <w:rFonts w:ascii="Times New Roman" w:hAnsi="Times New Roman" w:cs="Times New Roman"/>
          <w:sz w:val="28"/>
          <w:szCs w:val="28"/>
        </w:rPr>
        <w:t>к</w:t>
      </w:r>
      <w:r w:rsidRPr="00671EF5">
        <w:rPr>
          <w:rFonts w:ascii="Times New Roman" w:hAnsi="Times New Roman" w:cs="Times New Roman"/>
          <w:sz w:val="28"/>
          <w:szCs w:val="28"/>
        </w:rPr>
        <w:t>онкурсе «Лучшая социальная реклама региональной системы дополнительного образования детей Краснодарского края»</w:t>
      </w:r>
    </w:p>
    <w:p w:rsidR="002B2F94" w:rsidRPr="00671EF5" w:rsidRDefault="002B2F94" w:rsidP="00F72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EF5" w:rsidRPr="00F72021" w:rsidRDefault="00671EF5" w:rsidP="002B2F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021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671EF5" w:rsidRPr="00F72021" w:rsidRDefault="00671EF5" w:rsidP="002B2F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>(участник конкурса)</w:t>
      </w:r>
    </w:p>
    <w:p w:rsidR="00671EF5" w:rsidRPr="00F72021" w:rsidRDefault="00671EF5" w:rsidP="00F7202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>Я,_______________________________________</w:t>
      </w:r>
      <w:r w:rsidR="00F72021" w:rsidRPr="00F72021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даю свое согласие Региональному модельному центру дополнительного образования детей Краснодарского края (далее – Региональный модельный центр) на обработку своих персональных данных: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1.Участник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2.Перечень персональных данных участника Конкурса, передаваемых Региональному модельному центру на обработку: фамилия, имя, отчество; год, месяц, дата рождения; номер телефона; образовательная организация и её адрес; адрес электронной почты;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3. Участник Конкурса даёт согласие на передачу персональных данных третьим лицам получение персональных данных от третьих лиц: Министерство образования, науки и молодежной политики Краснодарского края, государственным учреждениям дополнительного образования.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4. 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 фамилия, имя, отчество; год, месяц, дата рождения; номер телефона; образовательная организация и её адрес; адрес электронной почты.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5.Обработка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5.1. Согласие на обработку дается с целью участия субъекта персональных данных в конкурсных мероприятиях Регионального модельного центра.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5.2. Персональные данные подлежат хранению в течение сроков, установленных законодательством РФ.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5.3. После завершения обработки персональные данные уничтожаются.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lastRenderedPageBreak/>
        <w:t xml:space="preserve">5.4. Участник Конкурса может отозвать настоящее согласие путём направления письменного заявления Региональному модельному центру. В этом случае Региональный модельный центр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671EF5" w:rsidRPr="00F72021" w:rsidRDefault="00671EF5" w:rsidP="00671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1EF5" w:rsidRPr="00F72021" w:rsidRDefault="00671EF5" w:rsidP="00FD02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«___»________________ 2020 г. </w:t>
      </w:r>
    </w:p>
    <w:p w:rsidR="00671EF5" w:rsidRPr="00F72021" w:rsidRDefault="00671EF5" w:rsidP="00FD02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 xml:space="preserve">_____________________/_____________________________________________ </w:t>
      </w:r>
    </w:p>
    <w:p w:rsidR="00575B94" w:rsidRPr="00F72021" w:rsidRDefault="00671EF5" w:rsidP="00FD02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2021">
        <w:rPr>
          <w:rFonts w:ascii="Times New Roman" w:hAnsi="Times New Roman" w:cs="Times New Roman"/>
          <w:sz w:val="24"/>
          <w:szCs w:val="28"/>
        </w:rPr>
        <w:t>(подпись)                                                      (инициалы, фамилия)</w:t>
      </w:r>
    </w:p>
    <w:sectPr w:rsidR="00575B94" w:rsidRPr="00F72021" w:rsidSect="00EA5D34">
      <w:headerReference w:type="default" r:id="rId6"/>
      <w:pgSz w:w="11900" w:h="16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74" w:rsidRDefault="00707374" w:rsidP="004C1E1E">
      <w:pPr>
        <w:spacing w:after="0" w:line="240" w:lineRule="auto"/>
      </w:pPr>
      <w:r>
        <w:separator/>
      </w:r>
    </w:p>
  </w:endnote>
  <w:endnote w:type="continuationSeparator" w:id="0">
    <w:p w:rsidR="00707374" w:rsidRDefault="00707374" w:rsidP="004C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74" w:rsidRDefault="00707374" w:rsidP="004C1E1E">
      <w:pPr>
        <w:spacing w:after="0" w:line="240" w:lineRule="auto"/>
      </w:pPr>
      <w:r>
        <w:separator/>
      </w:r>
    </w:p>
  </w:footnote>
  <w:footnote w:type="continuationSeparator" w:id="0">
    <w:p w:rsidR="00707374" w:rsidRDefault="00707374" w:rsidP="004C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588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C1E1E" w:rsidRPr="004C1E1E" w:rsidRDefault="004C1E1E" w:rsidP="004C1E1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4C1E1E">
          <w:rPr>
            <w:rFonts w:ascii="Times New Roman" w:hAnsi="Times New Roman" w:cs="Times New Roman"/>
            <w:sz w:val="28"/>
          </w:rPr>
          <w:fldChar w:fldCharType="begin"/>
        </w:r>
        <w:r w:rsidRPr="004C1E1E">
          <w:rPr>
            <w:rFonts w:ascii="Times New Roman" w:hAnsi="Times New Roman" w:cs="Times New Roman"/>
            <w:sz w:val="28"/>
          </w:rPr>
          <w:instrText>PAGE   \* MERGEFORMAT</w:instrText>
        </w:r>
        <w:r w:rsidRPr="004C1E1E">
          <w:rPr>
            <w:rFonts w:ascii="Times New Roman" w:hAnsi="Times New Roman" w:cs="Times New Roman"/>
            <w:sz w:val="28"/>
          </w:rPr>
          <w:fldChar w:fldCharType="separate"/>
        </w:r>
        <w:r w:rsidR="00703C6A">
          <w:rPr>
            <w:rFonts w:ascii="Times New Roman" w:hAnsi="Times New Roman" w:cs="Times New Roman"/>
            <w:noProof/>
            <w:sz w:val="28"/>
          </w:rPr>
          <w:t>4</w:t>
        </w:r>
        <w:r w:rsidRPr="004C1E1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0"/>
    <w:rsid w:val="00005011"/>
    <w:rsid w:val="00012121"/>
    <w:rsid w:val="000142E5"/>
    <w:rsid w:val="0004727D"/>
    <w:rsid w:val="00076D4E"/>
    <w:rsid w:val="000B222F"/>
    <w:rsid w:val="000B3D69"/>
    <w:rsid w:val="000B7997"/>
    <w:rsid w:val="000C2521"/>
    <w:rsid w:val="001051E7"/>
    <w:rsid w:val="00181D83"/>
    <w:rsid w:val="0018539E"/>
    <w:rsid w:val="00207620"/>
    <w:rsid w:val="00233730"/>
    <w:rsid w:val="002565F6"/>
    <w:rsid w:val="00281E44"/>
    <w:rsid w:val="00296BB5"/>
    <w:rsid w:val="002B2F94"/>
    <w:rsid w:val="002F4A68"/>
    <w:rsid w:val="00340F5B"/>
    <w:rsid w:val="00347B85"/>
    <w:rsid w:val="003532C8"/>
    <w:rsid w:val="0035421D"/>
    <w:rsid w:val="003815B9"/>
    <w:rsid w:val="00381B5E"/>
    <w:rsid w:val="003F6D19"/>
    <w:rsid w:val="00477F16"/>
    <w:rsid w:val="00477F3F"/>
    <w:rsid w:val="004A7C21"/>
    <w:rsid w:val="004C1E1E"/>
    <w:rsid w:val="0051613F"/>
    <w:rsid w:val="00550F69"/>
    <w:rsid w:val="00575B94"/>
    <w:rsid w:val="005A3036"/>
    <w:rsid w:val="005B1E89"/>
    <w:rsid w:val="005B783B"/>
    <w:rsid w:val="0060437A"/>
    <w:rsid w:val="00604700"/>
    <w:rsid w:val="00640DE3"/>
    <w:rsid w:val="00667971"/>
    <w:rsid w:val="00671EF5"/>
    <w:rsid w:val="00672418"/>
    <w:rsid w:val="006775AC"/>
    <w:rsid w:val="006B582E"/>
    <w:rsid w:val="006D02A3"/>
    <w:rsid w:val="006E3717"/>
    <w:rsid w:val="00703C6A"/>
    <w:rsid w:val="00707374"/>
    <w:rsid w:val="007D78F6"/>
    <w:rsid w:val="00804C70"/>
    <w:rsid w:val="00822008"/>
    <w:rsid w:val="008A04D3"/>
    <w:rsid w:val="008E2177"/>
    <w:rsid w:val="009470D3"/>
    <w:rsid w:val="00971192"/>
    <w:rsid w:val="00991B58"/>
    <w:rsid w:val="009A3514"/>
    <w:rsid w:val="009B4EA5"/>
    <w:rsid w:val="009E5386"/>
    <w:rsid w:val="00A12B1A"/>
    <w:rsid w:val="00A94F3A"/>
    <w:rsid w:val="00AF5A80"/>
    <w:rsid w:val="00B0041A"/>
    <w:rsid w:val="00B04B74"/>
    <w:rsid w:val="00B14C98"/>
    <w:rsid w:val="00B24508"/>
    <w:rsid w:val="00BA15DF"/>
    <w:rsid w:val="00C14491"/>
    <w:rsid w:val="00C72470"/>
    <w:rsid w:val="00CC5816"/>
    <w:rsid w:val="00D2631C"/>
    <w:rsid w:val="00D4638E"/>
    <w:rsid w:val="00D72D8B"/>
    <w:rsid w:val="00D750A4"/>
    <w:rsid w:val="00DA289E"/>
    <w:rsid w:val="00E657DA"/>
    <w:rsid w:val="00E94D0E"/>
    <w:rsid w:val="00EA5D34"/>
    <w:rsid w:val="00EF0D06"/>
    <w:rsid w:val="00F44DAE"/>
    <w:rsid w:val="00F72021"/>
    <w:rsid w:val="00FA2694"/>
    <w:rsid w:val="00FD02DE"/>
    <w:rsid w:val="00FE0318"/>
    <w:rsid w:val="00FE1854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4A55"/>
  <w15:docId w15:val="{E9826B66-9B0D-492E-9E25-D88C34F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8F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E1E"/>
  </w:style>
  <w:style w:type="paragraph" w:styleId="a6">
    <w:name w:val="footer"/>
    <w:basedOn w:val="a"/>
    <w:link w:val="a7"/>
    <w:uiPriority w:val="99"/>
    <w:unhideWhenUsed/>
    <w:rsid w:val="004C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2020-09-10T12:58:00Z</dcterms:created>
  <dcterms:modified xsi:type="dcterms:W3CDTF">2020-10-12T10:21:00Z</dcterms:modified>
</cp:coreProperties>
</file>